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120F6" w14:textId="77777777" w:rsidR="00AE33D0" w:rsidRDefault="00AE33D0" w:rsidP="00C97EBE">
      <w:pPr>
        <w:pStyle w:val="msonospacing0"/>
        <w:spacing w:line="360" w:lineRule="auto"/>
        <w:jc w:val="center"/>
        <w:rPr>
          <w:rFonts w:ascii="Arial" w:hAnsi="Arial" w:cs="Arial"/>
          <w:b/>
          <w:bCs/>
          <w:sz w:val="24"/>
          <w:szCs w:val="24"/>
        </w:rPr>
      </w:pPr>
      <w:r>
        <w:rPr>
          <w:rFonts w:ascii="Arial" w:hAnsi="Arial" w:cs="Arial"/>
          <w:b/>
          <w:bCs/>
          <w:sz w:val="24"/>
          <w:szCs w:val="24"/>
        </w:rPr>
        <w:t xml:space="preserve">СОГЛАШЕНИЕ О КОНФИДЕНЦИАЛЬНОСТИ  </w:t>
      </w:r>
    </w:p>
    <w:p w14:paraId="6D1A5242" w14:textId="77777777" w:rsidR="008955E2" w:rsidRDefault="008955E2" w:rsidP="00C97EBE">
      <w:pPr>
        <w:pStyle w:val="msonospacing0"/>
        <w:spacing w:line="360" w:lineRule="auto"/>
        <w:jc w:val="center"/>
        <w:rPr>
          <w:rFonts w:ascii="Arial" w:hAnsi="Arial" w:cs="Arial"/>
          <w:b/>
          <w:bCs/>
          <w:sz w:val="24"/>
          <w:szCs w:val="24"/>
        </w:rPr>
      </w:pPr>
    </w:p>
    <w:p w14:paraId="25D2A677" w14:textId="77777777" w:rsidR="00AE33D0" w:rsidRDefault="00AE33D0" w:rsidP="00C97EBE">
      <w:pPr>
        <w:pStyle w:val="msonospacing0"/>
        <w:spacing w:line="360" w:lineRule="auto"/>
        <w:jc w:val="both"/>
        <w:rPr>
          <w:rFonts w:ascii="Arial" w:hAnsi="Arial" w:cs="Arial"/>
          <w:sz w:val="24"/>
          <w:szCs w:val="24"/>
        </w:rPr>
      </w:pPr>
      <w:r>
        <w:rPr>
          <w:rFonts w:ascii="Arial" w:hAnsi="Arial" w:cs="Arial"/>
          <w:spacing w:val="-1"/>
          <w:sz w:val="24"/>
          <w:szCs w:val="24"/>
        </w:rPr>
        <w:t>г. Москва</w:t>
      </w:r>
      <w:r w:rsidR="00D9228F">
        <w:rPr>
          <w:rFonts w:ascii="Arial" w:hAnsi="Arial" w:cs="Arial"/>
          <w:sz w:val="24"/>
          <w:szCs w:val="24"/>
        </w:rPr>
        <w:tab/>
      </w:r>
      <w:r w:rsidR="00D9228F">
        <w:rPr>
          <w:rFonts w:ascii="Arial" w:hAnsi="Arial" w:cs="Arial"/>
          <w:sz w:val="24"/>
          <w:szCs w:val="24"/>
        </w:rPr>
        <w:tab/>
      </w:r>
      <w:r w:rsidR="00D9228F">
        <w:rPr>
          <w:rFonts w:ascii="Arial" w:hAnsi="Arial" w:cs="Arial"/>
          <w:sz w:val="24"/>
          <w:szCs w:val="24"/>
        </w:rPr>
        <w:tab/>
      </w:r>
      <w:r w:rsidR="00D9228F">
        <w:rPr>
          <w:rFonts w:ascii="Arial" w:hAnsi="Arial" w:cs="Arial"/>
          <w:sz w:val="24"/>
          <w:szCs w:val="24"/>
        </w:rPr>
        <w:tab/>
      </w:r>
      <w:r w:rsidR="00D9228F">
        <w:rPr>
          <w:rFonts w:ascii="Arial" w:hAnsi="Arial" w:cs="Arial"/>
          <w:sz w:val="24"/>
          <w:szCs w:val="24"/>
        </w:rPr>
        <w:tab/>
      </w:r>
      <w:r w:rsidR="00D9228F">
        <w:rPr>
          <w:rFonts w:ascii="Arial" w:hAnsi="Arial" w:cs="Arial"/>
          <w:sz w:val="24"/>
          <w:szCs w:val="24"/>
        </w:rPr>
        <w:tab/>
      </w:r>
      <w:r w:rsidR="00D9228F">
        <w:rPr>
          <w:rFonts w:ascii="Arial" w:hAnsi="Arial" w:cs="Arial"/>
          <w:sz w:val="24"/>
          <w:szCs w:val="24"/>
        </w:rPr>
        <w:tab/>
      </w:r>
      <w:r w:rsidR="00D9228F">
        <w:rPr>
          <w:rFonts w:ascii="Arial" w:hAnsi="Arial" w:cs="Arial"/>
          <w:sz w:val="24"/>
          <w:szCs w:val="24"/>
        </w:rPr>
        <w:tab/>
        <w:t xml:space="preserve">       </w:t>
      </w:r>
      <w:r>
        <w:rPr>
          <w:rFonts w:ascii="Arial" w:hAnsi="Arial" w:cs="Arial"/>
          <w:sz w:val="24"/>
          <w:szCs w:val="24"/>
        </w:rPr>
        <w:t xml:space="preserve"> «     » </w:t>
      </w:r>
      <w:r w:rsidR="00F14894">
        <w:rPr>
          <w:rFonts w:ascii="Arial" w:hAnsi="Arial" w:cs="Arial"/>
          <w:i/>
          <w:iCs/>
          <w:sz w:val="24"/>
          <w:szCs w:val="24"/>
        </w:rPr>
        <w:t>_______</w:t>
      </w:r>
      <w:r w:rsidR="00D9228F">
        <w:rPr>
          <w:rFonts w:ascii="Arial" w:hAnsi="Arial" w:cs="Arial"/>
          <w:i/>
          <w:iCs/>
          <w:sz w:val="24"/>
          <w:szCs w:val="24"/>
        </w:rPr>
        <w:t xml:space="preserve"> </w:t>
      </w:r>
      <w:r>
        <w:rPr>
          <w:rFonts w:ascii="Arial" w:hAnsi="Arial" w:cs="Arial"/>
          <w:sz w:val="24"/>
          <w:szCs w:val="24"/>
        </w:rPr>
        <w:t>20</w:t>
      </w:r>
      <w:r w:rsidR="00D9228F">
        <w:rPr>
          <w:rFonts w:ascii="Arial" w:hAnsi="Arial" w:cs="Arial"/>
          <w:sz w:val="24"/>
          <w:szCs w:val="24"/>
        </w:rPr>
        <w:t>2</w:t>
      </w:r>
      <w:r w:rsidR="00BB26C1">
        <w:rPr>
          <w:rFonts w:ascii="Arial" w:hAnsi="Arial" w:cs="Arial"/>
          <w:sz w:val="24"/>
          <w:szCs w:val="24"/>
        </w:rPr>
        <w:t>3</w:t>
      </w:r>
      <w:r>
        <w:rPr>
          <w:rFonts w:ascii="Arial" w:hAnsi="Arial" w:cs="Arial"/>
          <w:sz w:val="24"/>
          <w:szCs w:val="24"/>
        </w:rPr>
        <w:t xml:space="preserve"> </w:t>
      </w:r>
      <w:r>
        <w:rPr>
          <w:rFonts w:ascii="Arial" w:hAnsi="Arial" w:cs="Arial"/>
          <w:spacing w:val="-10"/>
          <w:sz w:val="24"/>
          <w:szCs w:val="24"/>
        </w:rPr>
        <w:t>г.</w:t>
      </w:r>
    </w:p>
    <w:p w14:paraId="1D48D9B5" w14:textId="77777777" w:rsidR="00AE33D0" w:rsidRDefault="00AE33D0" w:rsidP="00C97EBE">
      <w:pPr>
        <w:pStyle w:val="msonospacing0"/>
        <w:spacing w:line="360" w:lineRule="auto"/>
        <w:jc w:val="both"/>
        <w:rPr>
          <w:rFonts w:ascii="Arial" w:hAnsi="Arial" w:cs="Arial"/>
          <w:sz w:val="24"/>
          <w:szCs w:val="24"/>
        </w:rPr>
      </w:pPr>
    </w:p>
    <w:p w14:paraId="0ED4AA42" w14:textId="7B2180D5" w:rsidR="00AE33D0" w:rsidRDefault="00644660" w:rsidP="00C16932">
      <w:pPr>
        <w:pStyle w:val="msonospacing0"/>
        <w:spacing w:line="360" w:lineRule="auto"/>
        <w:ind w:firstLine="709"/>
        <w:jc w:val="both"/>
        <w:rPr>
          <w:rFonts w:ascii="Arial" w:hAnsi="Arial" w:cs="Arial"/>
          <w:sz w:val="24"/>
          <w:szCs w:val="24"/>
        </w:rPr>
      </w:pPr>
      <w:r>
        <w:rPr>
          <w:rFonts w:ascii="Arial" w:hAnsi="Arial" w:cs="Arial"/>
          <w:sz w:val="24"/>
          <w:szCs w:val="24"/>
        </w:rPr>
        <w:t>Акционерное общество</w:t>
      </w:r>
      <w:r w:rsidRPr="001E08A6">
        <w:rPr>
          <w:rFonts w:ascii="Arial" w:hAnsi="Arial" w:cs="Arial"/>
          <w:sz w:val="24"/>
          <w:szCs w:val="24"/>
        </w:rPr>
        <w:t xml:space="preserve"> «ВЭБ</w:t>
      </w:r>
      <w:r>
        <w:rPr>
          <w:rFonts w:ascii="Arial" w:hAnsi="Arial" w:cs="Arial"/>
          <w:sz w:val="24"/>
          <w:szCs w:val="24"/>
        </w:rPr>
        <w:t>-лизинг»</w:t>
      </w:r>
      <w:r w:rsidRPr="001E08A6">
        <w:rPr>
          <w:rFonts w:ascii="Arial" w:hAnsi="Arial" w:cs="Arial"/>
          <w:sz w:val="24"/>
          <w:szCs w:val="24"/>
        </w:rPr>
        <w:t xml:space="preserve">, именуемое </w:t>
      </w:r>
      <w:r w:rsidRPr="00F307EC">
        <w:rPr>
          <w:rFonts w:ascii="Arial" w:hAnsi="Arial" w:cs="Arial"/>
          <w:sz w:val="24"/>
          <w:szCs w:val="24"/>
        </w:rPr>
        <w:t>далее АО «ВЭБ-лизинг»</w:t>
      </w:r>
      <w:r w:rsidR="00902B43" w:rsidRPr="00F307EC">
        <w:rPr>
          <w:rFonts w:ascii="Arial" w:hAnsi="Arial" w:cs="Arial"/>
          <w:sz w:val="24"/>
          <w:szCs w:val="24"/>
        </w:rPr>
        <w:t>,</w:t>
      </w:r>
      <w:r w:rsidR="00902B43" w:rsidRPr="00902B43">
        <w:rPr>
          <w:rFonts w:ascii="Arial" w:hAnsi="Arial" w:cs="Arial"/>
          <w:sz w:val="24"/>
          <w:szCs w:val="24"/>
        </w:rPr>
        <w:t xml:space="preserve"> в лице </w:t>
      </w:r>
      <w:r w:rsidR="000E5FF3">
        <w:rPr>
          <w:rFonts w:ascii="Arial" w:hAnsi="Arial" w:cs="Arial"/>
          <w:sz w:val="24"/>
          <w:szCs w:val="24"/>
        </w:rPr>
        <w:t>_____________</w:t>
      </w:r>
      <w:r w:rsidR="00902B43" w:rsidRPr="002348A1">
        <w:rPr>
          <w:rFonts w:ascii="Arial" w:hAnsi="Arial" w:cs="Arial"/>
          <w:sz w:val="24"/>
          <w:szCs w:val="24"/>
        </w:rPr>
        <w:t>,</w:t>
      </w:r>
      <w:r w:rsidR="00902B43" w:rsidRPr="00902B43">
        <w:rPr>
          <w:rFonts w:ascii="Arial" w:hAnsi="Arial" w:cs="Arial"/>
          <w:sz w:val="24"/>
          <w:szCs w:val="24"/>
        </w:rPr>
        <w:t xml:space="preserve"> с одной стороны, </w:t>
      </w:r>
      <w:r w:rsidR="00902B43" w:rsidRPr="00F307EC">
        <w:rPr>
          <w:rFonts w:ascii="Arial" w:hAnsi="Arial" w:cs="Arial"/>
          <w:sz w:val="24"/>
          <w:szCs w:val="24"/>
        </w:rPr>
        <w:t xml:space="preserve">и </w:t>
      </w:r>
      <w:r w:rsidR="000E5FF3">
        <w:rPr>
          <w:rFonts w:ascii="Arial" w:hAnsi="Arial" w:cs="Arial"/>
          <w:sz w:val="24"/>
          <w:szCs w:val="24"/>
        </w:rPr>
        <w:t>____________</w:t>
      </w:r>
      <w:r w:rsidR="007533DD" w:rsidRPr="00F307EC">
        <w:rPr>
          <w:rFonts w:ascii="Arial" w:hAnsi="Arial" w:cs="Arial"/>
          <w:sz w:val="24"/>
          <w:szCs w:val="24"/>
        </w:rPr>
        <w:t xml:space="preserve">, </w:t>
      </w:r>
      <w:r w:rsidR="00902B43" w:rsidRPr="00F307EC">
        <w:rPr>
          <w:rFonts w:ascii="Arial" w:hAnsi="Arial" w:cs="Arial"/>
          <w:sz w:val="24"/>
          <w:szCs w:val="24"/>
        </w:rPr>
        <w:t>действующего на основании</w:t>
      </w:r>
      <w:r w:rsidR="00F1058D" w:rsidRPr="00F307EC">
        <w:rPr>
          <w:rFonts w:ascii="Arial" w:hAnsi="Arial" w:cs="Arial"/>
          <w:sz w:val="24"/>
          <w:szCs w:val="24"/>
        </w:rPr>
        <w:t xml:space="preserve"> </w:t>
      </w:r>
      <w:r w:rsidR="000E5FF3">
        <w:rPr>
          <w:rFonts w:ascii="Arial" w:hAnsi="Arial" w:cs="Arial"/>
          <w:sz w:val="24"/>
          <w:szCs w:val="24"/>
        </w:rPr>
        <w:t>_____</w:t>
      </w:r>
      <w:r w:rsidR="00902B43" w:rsidRPr="00F307EC">
        <w:rPr>
          <w:rFonts w:ascii="Arial" w:hAnsi="Arial" w:cs="Arial"/>
          <w:sz w:val="24"/>
          <w:szCs w:val="24"/>
        </w:rPr>
        <w:t xml:space="preserve"> с другой стороны, далее также именуемые по</w:t>
      </w:r>
      <w:r w:rsidR="00902B43" w:rsidRPr="00902B43">
        <w:rPr>
          <w:rFonts w:ascii="Arial" w:hAnsi="Arial" w:cs="Arial"/>
          <w:sz w:val="24"/>
          <w:szCs w:val="24"/>
        </w:rPr>
        <w:t xml:space="preserve"> отдельности Сторона, а совместно Стороны, заключили настоящее Соглашение о конфиденциальности (далее – Соглашение) о нижеследующем.</w:t>
      </w:r>
      <w:r w:rsidR="005A3DFA">
        <w:rPr>
          <w:rFonts w:ascii="Arial" w:hAnsi="Arial" w:cs="Arial"/>
          <w:sz w:val="24"/>
          <w:szCs w:val="24"/>
        </w:rPr>
        <w:t xml:space="preserve"> </w:t>
      </w:r>
    </w:p>
    <w:p w14:paraId="47725D3F" w14:textId="77777777" w:rsidR="00AE33D0" w:rsidRDefault="00AE33D0" w:rsidP="00C97EBE">
      <w:pPr>
        <w:pStyle w:val="msonospacing0"/>
        <w:spacing w:line="360" w:lineRule="auto"/>
        <w:jc w:val="center"/>
        <w:rPr>
          <w:rFonts w:ascii="Arial" w:hAnsi="Arial" w:cs="Arial"/>
          <w:b/>
          <w:bCs/>
          <w:spacing w:val="-1"/>
          <w:sz w:val="24"/>
          <w:szCs w:val="24"/>
        </w:rPr>
      </w:pPr>
      <w:r>
        <w:rPr>
          <w:rFonts w:ascii="Arial" w:hAnsi="Arial" w:cs="Arial"/>
          <w:b/>
          <w:bCs/>
          <w:spacing w:val="-1"/>
          <w:sz w:val="24"/>
          <w:szCs w:val="24"/>
        </w:rPr>
        <w:t>1.   ОПРЕДЕЛЕНИЯ</w:t>
      </w:r>
    </w:p>
    <w:p w14:paraId="0970123B" w14:textId="77777777" w:rsidR="00AE33D0" w:rsidRDefault="00AE33D0" w:rsidP="00C97EBE">
      <w:pPr>
        <w:pStyle w:val="msonospacing0"/>
        <w:spacing w:line="360" w:lineRule="auto"/>
        <w:ind w:firstLine="709"/>
        <w:jc w:val="both"/>
        <w:rPr>
          <w:rFonts w:ascii="Arial" w:hAnsi="Arial" w:cs="Arial"/>
          <w:sz w:val="24"/>
          <w:szCs w:val="24"/>
        </w:rPr>
      </w:pPr>
      <w:r>
        <w:rPr>
          <w:rFonts w:ascii="Arial" w:hAnsi="Arial" w:cs="Arial"/>
          <w:bCs/>
          <w:sz w:val="24"/>
          <w:szCs w:val="24"/>
        </w:rPr>
        <w:t>В</w:t>
      </w:r>
      <w:r>
        <w:rPr>
          <w:rFonts w:ascii="Arial" w:hAnsi="Arial" w:cs="Arial"/>
          <w:b/>
          <w:bCs/>
          <w:sz w:val="24"/>
          <w:szCs w:val="24"/>
        </w:rPr>
        <w:t xml:space="preserve"> </w:t>
      </w:r>
      <w:r>
        <w:rPr>
          <w:rFonts w:ascii="Arial" w:hAnsi="Arial" w:cs="Arial"/>
          <w:sz w:val="24"/>
          <w:szCs w:val="24"/>
        </w:rPr>
        <w:t>Соглашении используются следующие термины:</w:t>
      </w:r>
    </w:p>
    <w:p w14:paraId="2B781AD5" w14:textId="77777777" w:rsidR="00AE33D0" w:rsidRDefault="00AE33D0" w:rsidP="00C97EBE">
      <w:pPr>
        <w:pStyle w:val="msonospacing0"/>
        <w:spacing w:line="360" w:lineRule="auto"/>
        <w:ind w:firstLine="709"/>
        <w:jc w:val="both"/>
        <w:rPr>
          <w:rFonts w:ascii="Arial" w:hAnsi="Arial" w:cs="Arial"/>
          <w:sz w:val="24"/>
          <w:szCs w:val="24"/>
        </w:rPr>
      </w:pPr>
      <w:r>
        <w:rPr>
          <w:rFonts w:ascii="Arial" w:hAnsi="Arial" w:cs="Arial"/>
          <w:sz w:val="24"/>
          <w:szCs w:val="24"/>
        </w:rPr>
        <w:t>Раскрывающая сторона – Сторона, которая на законных основаниях владеет Конфиденциальной информацией и передает ее в пользование Принимающей стороне на условиях настоящего Соглашения;</w:t>
      </w:r>
    </w:p>
    <w:p w14:paraId="39AA161A" w14:textId="77777777" w:rsidR="00AE33D0" w:rsidRDefault="00AE33D0" w:rsidP="00C97EBE">
      <w:pPr>
        <w:pStyle w:val="msonospacing0"/>
        <w:spacing w:line="360" w:lineRule="auto"/>
        <w:ind w:firstLine="709"/>
        <w:jc w:val="both"/>
        <w:rPr>
          <w:rFonts w:ascii="Arial" w:hAnsi="Arial" w:cs="Arial"/>
          <w:sz w:val="24"/>
          <w:szCs w:val="24"/>
        </w:rPr>
      </w:pPr>
      <w:r>
        <w:rPr>
          <w:rFonts w:ascii="Arial" w:hAnsi="Arial" w:cs="Arial"/>
          <w:sz w:val="24"/>
          <w:szCs w:val="24"/>
        </w:rPr>
        <w:t>Принимающая сторона – Сторона, которая принимает в пользование Конфиденциальную информацию от Раскрывающей стороны на условиях настоящего Соглашения;</w:t>
      </w:r>
    </w:p>
    <w:p w14:paraId="4D1EAA2D" w14:textId="77777777" w:rsidR="00AE33D0" w:rsidRDefault="00AE33D0" w:rsidP="00C97EBE">
      <w:pPr>
        <w:pStyle w:val="msonospacing0"/>
        <w:spacing w:line="360" w:lineRule="auto"/>
        <w:ind w:firstLine="709"/>
        <w:jc w:val="both"/>
        <w:rPr>
          <w:rFonts w:ascii="Arial" w:eastAsia="MS Mincho" w:hAnsi="Arial" w:cs="Arial"/>
          <w:color w:val="000000"/>
          <w:sz w:val="24"/>
          <w:szCs w:val="24"/>
        </w:rPr>
      </w:pPr>
      <w:r>
        <w:rPr>
          <w:rFonts w:ascii="Arial" w:hAnsi="Arial" w:cs="Arial"/>
          <w:color w:val="000000"/>
          <w:sz w:val="24"/>
          <w:szCs w:val="24"/>
        </w:rPr>
        <w:t>Конфиденциальная информация – любая информация (сведения, документы, сообщения, данные) на материальном носителе и/или в электронной форме, которая имеет гриф «Коммерческая тайна», «Для служебного пользования», «Конфиденциа</w:t>
      </w:r>
      <w:r w:rsidR="0082668E">
        <w:rPr>
          <w:rFonts w:ascii="Arial" w:hAnsi="Arial" w:cs="Arial"/>
          <w:color w:val="000000"/>
          <w:sz w:val="24"/>
          <w:szCs w:val="24"/>
        </w:rPr>
        <w:t>льно» или иной аналогичный гриф</w:t>
      </w:r>
      <w:r>
        <w:rPr>
          <w:rFonts w:ascii="Arial" w:hAnsi="Arial" w:cs="Arial"/>
          <w:color w:val="000000"/>
          <w:sz w:val="24"/>
          <w:szCs w:val="24"/>
        </w:rPr>
        <w:t xml:space="preserve"> и/или которая в момент передачи Раскрывающей стороной Принимающей стороне </w:t>
      </w:r>
      <w:r>
        <w:rPr>
          <w:rFonts w:ascii="Arial" w:eastAsia="MS Mincho" w:hAnsi="Arial" w:cs="Arial"/>
          <w:color w:val="000000"/>
          <w:sz w:val="24"/>
          <w:szCs w:val="24"/>
        </w:rPr>
        <w:t xml:space="preserve">будет определена как конфиденциальная информация. </w:t>
      </w:r>
    </w:p>
    <w:p w14:paraId="2C736C2C" w14:textId="77777777" w:rsidR="00AE33D0" w:rsidRDefault="00AE33D0" w:rsidP="00C97EBE">
      <w:pPr>
        <w:pStyle w:val="msonospacing0"/>
        <w:spacing w:line="360" w:lineRule="auto"/>
        <w:ind w:firstLine="709"/>
        <w:jc w:val="both"/>
        <w:rPr>
          <w:rFonts w:ascii="Arial" w:hAnsi="Arial" w:cs="Arial"/>
          <w:sz w:val="24"/>
          <w:szCs w:val="24"/>
        </w:rPr>
      </w:pPr>
      <w:r>
        <w:rPr>
          <w:rFonts w:ascii="Arial" w:hAnsi="Arial" w:cs="Arial"/>
          <w:sz w:val="24"/>
          <w:szCs w:val="24"/>
        </w:rPr>
        <w:t>Информация не будет считаться конфиденциальной</w:t>
      </w:r>
      <w:r w:rsidR="002348A1">
        <w:rPr>
          <w:rFonts w:ascii="Arial" w:hAnsi="Arial" w:cs="Arial"/>
          <w:sz w:val="24"/>
          <w:szCs w:val="24"/>
        </w:rPr>
        <w:t>,</w:t>
      </w:r>
      <w:r>
        <w:rPr>
          <w:rFonts w:ascii="Arial" w:hAnsi="Arial" w:cs="Arial"/>
          <w:sz w:val="24"/>
          <w:szCs w:val="24"/>
        </w:rPr>
        <w:t xml:space="preserve"> и Принимающая сторона не будет иметь никаких обязательств в отношении данной информации, если на дату подписания настоящего Соглашения эта информация:</w:t>
      </w:r>
    </w:p>
    <w:p w14:paraId="63099612" w14:textId="77777777" w:rsidR="00AE33D0" w:rsidRDefault="00AE33D0" w:rsidP="00C97EBE">
      <w:pPr>
        <w:pStyle w:val="msonospacing0"/>
        <w:spacing w:line="360" w:lineRule="auto"/>
        <w:ind w:firstLine="709"/>
        <w:jc w:val="both"/>
        <w:rPr>
          <w:rFonts w:ascii="Arial" w:hAnsi="Arial" w:cs="Arial"/>
          <w:color w:val="000000"/>
          <w:sz w:val="24"/>
          <w:szCs w:val="24"/>
        </w:rPr>
      </w:pPr>
      <w:r>
        <w:rPr>
          <w:rFonts w:ascii="Arial" w:hAnsi="Arial" w:cs="Arial"/>
          <w:color w:val="000000"/>
          <w:sz w:val="24"/>
          <w:szCs w:val="24"/>
        </w:rPr>
        <w:t>- является общедоступной и (или) не может считаться конфиденциальной в соответствии с действующим законодательством Российской Федерации;</w:t>
      </w:r>
    </w:p>
    <w:p w14:paraId="01CF1253" w14:textId="77777777" w:rsidR="00AE33D0" w:rsidRDefault="00AE33D0" w:rsidP="00C97EBE">
      <w:pPr>
        <w:pStyle w:val="msonospacing0"/>
        <w:spacing w:line="360" w:lineRule="auto"/>
        <w:ind w:firstLine="709"/>
        <w:jc w:val="both"/>
        <w:rPr>
          <w:rFonts w:ascii="Arial" w:hAnsi="Arial" w:cs="Arial"/>
          <w:color w:val="000000"/>
          <w:sz w:val="24"/>
          <w:szCs w:val="24"/>
        </w:rPr>
      </w:pPr>
      <w:r>
        <w:rPr>
          <w:rFonts w:ascii="Arial" w:hAnsi="Arial" w:cs="Arial"/>
          <w:color w:val="000000"/>
          <w:sz w:val="24"/>
          <w:szCs w:val="24"/>
        </w:rPr>
        <w:t>- была известна или стала известна на законном основании одной из Сторон до момента ее передачи другой Стороной;</w:t>
      </w:r>
    </w:p>
    <w:p w14:paraId="7FFEAF33" w14:textId="2E2F2889" w:rsidR="00AE33D0" w:rsidRDefault="00AE33D0" w:rsidP="00C97EBE">
      <w:pPr>
        <w:pStyle w:val="msonospacing0"/>
        <w:spacing w:line="360" w:lineRule="auto"/>
        <w:ind w:firstLine="709"/>
        <w:jc w:val="both"/>
        <w:rPr>
          <w:rFonts w:ascii="Arial" w:hAnsi="Arial" w:cs="Arial"/>
          <w:color w:val="000000"/>
          <w:sz w:val="24"/>
          <w:szCs w:val="24"/>
        </w:rPr>
      </w:pPr>
      <w:r>
        <w:rPr>
          <w:rFonts w:ascii="Arial" w:hAnsi="Arial" w:cs="Arial"/>
          <w:color w:val="000000"/>
          <w:sz w:val="24"/>
          <w:szCs w:val="24"/>
        </w:rPr>
        <w:t>-</w:t>
      </w:r>
      <w:r>
        <w:rPr>
          <w:rFonts w:ascii="Arial" w:hAnsi="Arial" w:cs="Arial"/>
          <w:color w:val="000000"/>
          <w:sz w:val="24"/>
          <w:szCs w:val="24"/>
          <w:lang w:val="en-US"/>
        </w:rPr>
        <w:t> </w:t>
      </w:r>
      <w:r>
        <w:rPr>
          <w:rFonts w:ascii="Arial" w:hAnsi="Arial" w:cs="Arial"/>
          <w:color w:val="000000"/>
          <w:sz w:val="24"/>
          <w:szCs w:val="24"/>
        </w:rPr>
        <w:t>разрешена к распространению (раскрытию) с письменного согласия Стороны, обладающей Конфиденциальной информацией, с учетом законодательства Российской Федерации.</w:t>
      </w:r>
    </w:p>
    <w:p w14:paraId="6232E8DC" w14:textId="77777777" w:rsidR="00F307EC" w:rsidRDefault="00F307EC" w:rsidP="00C97EBE">
      <w:pPr>
        <w:pStyle w:val="msonospacing0"/>
        <w:spacing w:line="360" w:lineRule="auto"/>
        <w:ind w:firstLine="709"/>
        <w:jc w:val="both"/>
        <w:rPr>
          <w:rFonts w:ascii="Arial" w:hAnsi="Arial" w:cs="Arial"/>
          <w:color w:val="000000"/>
          <w:sz w:val="24"/>
          <w:szCs w:val="24"/>
        </w:rPr>
      </w:pPr>
    </w:p>
    <w:p w14:paraId="68942872" w14:textId="77777777" w:rsidR="00AE33D0" w:rsidRDefault="00AE33D0" w:rsidP="00C97EBE">
      <w:pPr>
        <w:pStyle w:val="msonospacing0"/>
        <w:spacing w:line="360" w:lineRule="auto"/>
        <w:ind w:firstLine="709"/>
        <w:jc w:val="both"/>
        <w:rPr>
          <w:rFonts w:ascii="Arial" w:hAnsi="Arial" w:cs="Arial"/>
          <w:color w:val="000000"/>
          <w:sz w:val="24"/>
          <w:szCs w:val="24"/>
        </w:rPr>
      </w:pPr>
    </w:p>
    <w:p w14:paraId="16E083FE" w14:textId="77777777" w:rsidR="00AE33D0" w:rsidRDefault="00AE33D0" w:rsidP="005B4D85">
      <w:pPr>
        <w:spacing w:line="360" w:lineRule="auto"/>
        <w:jc w:val="center"/>
        <w:rPr>
          <w:rFonts w:ascii="Arial" w:hAnsi="Arial" w:cs="Arial"/>
          <w:b/>
          <w:sz w:val="24"/>
          <w:szCs w:val="24"/>
        </w:rPr>
      </w:pPr>
      <w:r>
        <w:rPr>
          <w:rFonts w:ascii="Arial" w:hAnsi="Arial" w:cs="Arial"/>
          <w:b/>
          <w:sz w:val="24"/>
          <w:szCs w:val="24"/>
        </w:rPr>
        <w:t>2.</w:t>
      </w:r>
      <w:r>
        <w:rPr>
          <w:rFonts w:ascii="Arial" w:hAnsi="Arial" w:cs="Arial"/>
          <w:b/>
          <w:sz w:val="24"/>
          <w:szCs w:val="24"/>
        </w:rPr>
        <w:tab/>
        <w:t>ПРЕДМЕТ СОГЛАШЕНИЯ</w:t>
      </w:r>
    </w:p>
    <w:p w14:paraId="3E34744D" w14:textId="77777777" w:rsidR="00AE33D0" w:rsidRDefault="00AE33D0" w:rsidP="005B4D85">
      <w:pPr>
        <w:spacing w:line="360" w:lineRule="auto"/>
        <w:ind w:firstLine="709"/>
        <w:jc w:val="both"/>
        <w:rPr>
          <w:rFonts w:ascii="Arial" w:hAnsi="Arial" w:cs="Arial"/>
          <w:sz w:val="24"/>
          <w:szCs w:val="24"/>
        </w:rPr>
      </w:pPr>
      <w:r>
        <w:rPr>
          <w:rFonts w:ascii="Arial" w:hAnsi="Arial" w:cs="Arial"/>
          <w:sz w:val="24"/>
          <w:szCs w:val="24"/>
        </w:rPr>
        <w:t>2.1.</w:t>
      </w:r>
      <w:r>
        <w:rPr>
          <w:rFonts w:ascii="Arial" w:hAnsi="Arial" w:cs="Arial"/>
          <w:sz w:val="24"/>
          <w:szCs w:val="24"/>
        </w:rPr>
        <w:tab/>
        <w:t>Настоящее Соглашение устанавливает обязательные для Сторон требования по обеспечению конфиденциальности информации, переданной одной Стороной другой Стороне, а также определяет порядок передачи такой информации.</w:t>
      </w:r>
    </w:p>
    <w:p w14:paraId="7D5E7D51" w14:textId="0AB22C57" w:rsidR="00AE33D0" w:rsidRDefault="00AE33D0" w:rsidP="005B4D85">
      <w:pPr>
        <w:spacing w:line="360" w:lineRule="auto"/>
        <w:ind w:firstLine="709"/>
        <w:jc w:val="both"/>
        <w:rPr>
          <w:rFonts w:ascii="Arial" w:hAnsi="Arial" w:cs="Arial"/>
          <w:sz w:val="24"/>
          <w:szCs w:val="24"/>
        </w:rPr>
      </w:pPr>
      <w:r w:rsidRPr="00F307EC">
        <w:rPr>
          <w:rFonts w:ascii="Arial" w:hAnsi="Arial" w:cs="Arial"/>
          <w:sz w:val="24"/>
          <w:szCs w:val="24"/>
        </w:rPr>
        <w:lastRenderedPageBreak/>
        <w:t>2.2.</w:t>
      </w:r>
      <w:r w:rsidRPr="00F307EC">
        <w:rPr>
          <w:rFonts w:ascii="Arial" w:hAnsi="Arial" w:cs="Arial"/>
          <w:sz w:val="24"/>
          <w:szCs w:val="24"/>
        </w:rPr>
        <w:tab/>
        <w:t>Все действия Раскрывающей стороны и Принимающей стороны в рамках настоящего Соглашения осуще</w:t>
      </w:r>
      <w:r w:rsidR="00107A92" w:rsidRPr="00F307EC">
        <w:rPr>
          <w:rFonts w:ascii="Arial" w:hAnsi="Arial" w:cs="Arial"/>
          <w:sz w:val="24"/>
          <w:szCs w:val="24"/>
        </w:rPr>
        <w:t xml:space="preserve">ствляются исключительно в целях </w:t>
      </w:r>
      <w:r w:rsidR="006027B1" w:rsidRPr="00F307EC">
        <w:rPr>
          <w:rFonts w:ascii="Arial" w:hAnsi="Arial" w:cs="Arial"/>
          <w:sz w:val="24"/>
          <w:szCs w:val="24"/>
        </w:rPr>
        <w:t xml:space="preserve">защиты </w:t>
      </w:r>
      <w:r w:rsidR="00FF4F5A" w:rsidRPr="00F307EC">
        <w:rPr>
          <w:rFonts w:ascii="Arial" w:hAnsi="Arial" w:cs="Arial"/>
          <w:sz w:val="24"/>
          <w:szCs w:val="24"/>
        </w:rPr>
        <w:t>К</w:t>
      </w:r>
      <w:r w:rsidR="006027B1" w:rsidRPr="00F307EC">
        <w:rPr>
          <w:rFonts w:ascii="Arial" w:hAnsi="Arial" w:cs="Arial"/>
          <w:sz w:val="24"/>
          <w:szCs w:val="24"/>
        </w:rPr>
        <w:t xml:space="preserve">онфиденциальной информации, </w:t>
      </w:r>
      <w:r w:rsidR="006027B1" w:rsidRPr="00F307EC">
        <w:rPr>
          <w:rFonts w:ascii="Arial" w:hAnsi="Arial" w:cs="Arial"/>
          <w:color w:val="000000"/>
          <w:sz w:val="24"/>
          <w:szCs w:val="24"/>
        </w:rPr>
        <w:t xml:space="preserve">которой Стороны будут обмениваться в ходе переговоров, заключения договоров и исполнения обязательств, а равно любого иного взаимодействия, в рамках правоотношений Сторон, связанных с </w:t>
      </w:r>
      <w:r w:rsidR="00644660" w:rsidRPr="00F307EC">
        <w:rPr>
          <w:rFonts w:ascii="Arial" w:hAnsi="Arial" w:cs="Arial"/>
          <w:color w:val="000000"/>
          <w:sz w:val="24"/>
          <w:szCs w:val="24"/>
        </w:rPr>
        <w:t xml:space="preserve">розничным лизинговым портфелем АО «ВЭБ-лизинг» </w:t>
      </w:r>
      <w:r w:rsidR="00BB26C1" w:rsidRPr="00F307EC">
        <w:rPr>
          <w:rFonts w:ascii="Arial" w:hAnsi="Arial" w:cs="Arial"/>
          <w:sz w:val="24"/>
          <w:szCs w:val="24"/>
        </w:rPr>
        <w:t>(далее – Проект</w:t>
      </w:r>
      <w:r w:rsidR="006027B1" w:rsidRPr="00F307EC">
        <w:rPr>
          <w:rFonts w:ascii="Arial" w:hAnsi="Arial" w:cs="Arial"/>
          <w:sz w:val="24"/>
          <w:szCs w:val="24"/>
        </w:rPr>
        <w:t>ы</w:t>
      </w:r>
      <w:r w:rsidR="00BB26C1" w:rsidRPr="00F307EC">
        <w:rPr>
          <w:rFonts w:ascii="Arial" w:hAnsi="Arial" w:cs="Arial"/>
          <w:sz w:val="24"/>
          <w:szCs w:val="24"/>
        </w:rPr>
        <w:t>)</w:t>
      </w:r>
      <w:r w:rsidR="001F1287" w:rsidRPr="00F307EC">
        <w:rPr>
          <w:rFonts w:ascii="Arial" w:hAnsi="Arial" w:cs="Arial"/>
          <w:sz w:val="24"/>
          <w:szCs w:val="24"/>
        </w:rPr>
        <w:t>,</w:t>
      </w:r>
      <w:r w:rsidR="001F1287" w:rsidRPr="006027B1">
        <w:rPr>
          <w:rFonts w:ascii="Arial" w:hAnsi="Arial" w:cs="Arial"/>
          <w:sz w:val="24"/>
          <w:szCs w:val="24"/>
        </w:rPr>
        <w:t xml:space="preserve"> а</w:t>
      </w:r>
      <w:r w:rsidR="001F1287" w:rsidRPr="007B6E6C">
        <w:rPr>
          <w:rFonts w:ascii="Arial" w:hAnsi="Arial" w:cs="Arial"/>
          <w:sz w:val="24"/>
          <w:szCs w:val="24"/>
        </w:rPr>
        <w:t xml:space="preserve"> также по иным направлениям сотрудничества и взаимодействия Сторон, предусмотренным заключенными между ними договорами и соглашениями</w:t>
      </w:r>
      <w:r w:rsidR="001F1287" w:rsidRPr="001F1287">
        <w:rPr>
          <w:rFonts w:ascii="Arial" w:hAnsi="Arial" w:cs="Arial"/>
          <w:sz w:val="24"/>
          <w:szCs w:val="24"/>
        </w:rPr>
        <w:t>.</w:t>
      </w:r>
      <w:r w:rsidR="002348A1">
        <w:rPr>
          <w:rFonts w:ascii="Arial" w:hAnsi="Arial" w:cs="Arial"/>
          <w:sz w:val="24"/>
          <w:szCs w:val="24"/>
        </w:rPr>
        <w:t xml:space="preserve"> </w:t>
      </w:r>
    </w:p>
    <w:p w14:paraId="2CFA9A57" w14:textId="77777777" w:rsidR="00AE33D0" w:rsidRDefault="00AE33D0" w:rsidP="00C97EBE">
      <w:pPr>
        <w:pStyle w:val="msonospacing0"/>
        <w:spacing w:line="360" w:lineRule="auto"/>
        <w:ind w:firstLine="709"/>
        <w:jc w:val="both"/>
        <w:rPr>
          <w:rFonts w:ascii="Arial" w:hAnsi="Arial" w:cs="Arial"/>
          <w:color w:val="000000"/>
          <w:sz w:val="24"/>
          <w:szCs w:val="24"/>
        </w:rPr>
      </w:pPr>
      <w:r>
        <w:rPr>
          <w:rFonts w:ascii="Arial" w:hAnsi="Arial" w:cs="Arial"/>
          <w:color w:val="000000"/>
          <w:sz w:val="24"/>
          <w:szCs w:val="24"/>
        </w:rPr>
        <w:t>2.3. Передача (раскрытие) Сторонами друг другу Конфиденциальной информации осуществляется с соблюдением требований законодательства Российской Федерации о персональных данных, коммерческой и иной охраняемой законом тайне, а также настоящего Соглашения.</w:t>
      </w:r>
    </w:p>
    <w:p w14:paraId="24FFD6A5" w14:textId="77777777" w:rsidR="00AE33D0" w:rsidRDefault="00AE33D0" w:rsidP="00C97EBE">
      <w:pPr>
        <w:pStyle w:val="msonospacing0"/>
        <w:spacing w:line="360" w:lineRule="auto"/>
        <w:ind w:firstLine="709"/>
        <w:jc w:val="both"/>
        <w:rPr>
          <w:rFonts w:ascii="Arial" w:hAnsi="Arial" w:cs="Arial"/>
          <w:color w:val="000000"/>
          <w:sz w:val="24"/>
          <w:szCs w:val="24"/>
        </w:rPr>
      </w:pPr>
      <w:r>
        <w:rPr>
          <w:rFonts w:ascii="Arial" w:hAnsi="Arial" w:cs="Arial"/>
          <w:color w:val="000000"/>
          <w:sz w:val="24"/>
          <w:szCs w:val="24"/>
        </w:rPr>
        <w:t xml:space="preserve">2.4. Передача (раскрытие) Конфиденциальной информации Раскрывающей стороной Принимающей стороне не означает передачу Принимающей стороне каких-либо прав на эту информацию. Все права остаются за Раскрывающей стороной. </w:t>
      </w:r>
      <w:r>
        <w:rPr>
          <w:rFonts w:ascii="Arial" w:hAnsi="Arial" w:cs="Arial"/>
          <w:sz w:val="24"/>
          <w:szCs w:val="24"/>
        </w:rPr>
        <w:t xml:space="preserve">Принимающая сторона обязуется не подавать заявки или предпринимать какие-либо действия, направленные на приобретение права на Конфиденциальную информацию </w:t>
      </w:r>
      <w:r>
        <w:rPr>
          <w:rFonts w:ascii="Arial" w:hAnsi="Arial" w:cs="Arial"/>
          <w:color w:val="000000"/>
          <w:sz w:val="24"/>
          <w:szCs w:val="24"/>
        </w:rPr>
        <w:t>Раскрывающей</w:t>
      </w:r>
      <w:r>
        <w:rPr>
          <w:rFonts w:ascii="Arial" w:hAnsi="Arial" w:cs="Arial"/>
          <w:sz w:val="24"/>
          <w:szCs w:val="24"/>
        </w:rPr>
        <w:t xml:space="preserve"> стороны или объекты, созданные на основе Конфиденциальной информации </w:t>
      </w:r>
      <w:r>
        <w:rPr>
          <w:rFonts w:ascii="Arial" w:hAnsi="Arial" w:cs="Arial"/>
          <w:color w:val="000000"/>
          <w:sz w:val="24"/>
          <w:szCs w:val="24"/>
        </w:rPr>
        <w:t>Раскрывающей</w:t>
      </w:r>
      <w:r>
        <w:rPr>
          <w:rFonts w:ascii="Arial" w:hAnsi="Arial" w:cs="Arial"/>
          <w:sz w:val="24"/>
          <w:szCs w:val="24"/>
        </w:rPr>
        <w:t xml:space="preserve"> стороны.</w:t>
      </w:r>
    </w:p>
    <w:p w14:paraId="05DA4605" w14:textId="77777777" w:rsidR="00AE33D0" w:rsidRDefault="00AE33D0" w:rsidP="00C97EBE">
      <w:pPr>
        <w:pStyle w:val="msonospacing0"/>
        <w:spacing w:line="360" w:lineRule="auto"/>
        <w:ind w:firstLine="709"/>
        <w:jc w:val="both"/>
        <w:rPr>
          <w:rFonts w:ascii="Arial" w:hAnsi="Arial" w:cs="Arial"/>
          <w:color w:val="000000"/>
          <w:sz w:val="24"/>
          <w:szCs w:val="24"/>
        </w:rPr>
      </w:pPr>
      <w:r>
        <w:rPr>
          <w:rFonts w:ascii="Arial" w:hAnsi="Arial" w:cs="Arial"/>
          <w:color w:val="000000"/>
          <w:sz w:val="24"/>
          <w:szCs w:val="24"/>
        </w:rPr>
        <w:t xml:space="preserve">2.5. Каждая передача (раскрытие) Конфиденциальной информации путем передачи материального носителя подтверждается подписанием двустороннего акта приема-передачи Конфиденциальной информации по форме приложения </w:t>
      </w:r>
      <w:r w:rsidR="00C97EBE">
        <w:rPr>
          <w:rFonts w:ascii="Arial" w:hAnsi="Arial" w:cs="Arial"/>
          <w:color w:val="000000"/>
          <w:sz w:val="24"/>
          <w:szCs w:val="24"/>
        </w:rPr>
        <w:t>1</w:t>
      </w:r>
      <w:r>
        <w:rPr>
          <w:rFonts w:ascii="Arial" w:hAnsi="Arial" w:cs="Arial"/>
          <w:color w:val="000000"/>
          <w:sz w:val="24"/>
          <w:szCs w:val="24"/>
        </w:rPr>
        <w:t xml:space="preserve"> к настоящему Соглашению. В отношении Конфиденциальной информации, переданной иным образом (в том числе по электронным каналам связи), соответствующий акт приема-передачи может быть составлен по предложению одной из Сторон.</w:t>
      </w:r>
    </w:p>
    <w:p w14:paraId="21BCEBA2" w14:textId="77777777" w:rsidR="00923AE1" w:rsidRPr="00C97EBE" w:rsidRDefault="00923AE1" w:rsidP="00C97EBE">
      <w:pPr>
        <w:pStyle w:val="msonospacing0"/>
        <w:spacing w:line="360" w:lineRule="auto"/>
        <w:ind w:firstLine="709"/>
        <w:jc w:val="both"/>
        <w:rPr>
          <w:rFonts w:ascii="Arial" w:hAnsi="Arial"/>
          <w:color w:val="000000"/>
          <w:sz w:val="24"/>
        </w:rPr>
      </w:pPr>
    </w:p>
    <w:p w14:paraId="67A87A12" w14:textId="77777777" w:rsidR="00AE33D0" w:rsidRPr="00F55476" w:rsidRDefault="00AE33D0" w:rsidP="00C97EBE">
      <w:pPr>
        <w:pStyle w:val="msonospacing0"/>
        <w:spacing w:line="360" w:lineRule="auto"/>
        <w:jc w:val="center"/>
        <w:rPr>
          <w:rFonts w:ascii="Arial" w:hAnsi="Arial" w:cs="Arial"/>
          <w:sz w:val="24"/>
          <w:szCs w:val="24"/>
        </w:rPr>
      </w:pPr>
      <w:r w:rsidRPr="00F55476">
        <w:rPr>
          <w:rFonts w:ascii="Arial" w:hAnsi="Arial" w:cs="Arial"/>
          <w:b/>
          <w:bCs/>
          <w:spacing w:val="-13"/>
          <w:sz w:val="24"/>
          <w:szCs w:val="24"/>
        </w:rPr>
        <w:t>3.</w:t>
      </w:r>
      <w:r w:rsidRPr="00F55476">
        <w:rPr>
          <w:rFonts w:ascii="Arial" w:hAnsi="Arial" w:cs="Arial"/>
          <w:b/>
          <w:bCs/>
          <w:sz w:val="24"/>
          <w:szCs w:val="24"/>
        </w:rPr>
        <w:tab/>
      </w:r>
      <w:r w:rsidRPr="00F55476">
        <w:rPr>
          <w:rFonts w:ascii="Arial" w:hAnsi="Arial" w:cs="Arial"/>
          <w:b/>
          <w:bCs/>
          <w:spacing w:val="-14"/>
          <w:sz w:val="24"/>
          <w:szCs w:val="24"/>
        </w:rPr>
        <w:t>ОБЯЗАННОСТИ СТОРОН</w:t>
      </w:r>
    </w:p>
    <w:p w14:paraId="455FE4AC" w14:textId="77777777" w:rsidR="00AE33D0" w:rsidRPr="00F55476" w:rsidRDefault="00AE33D0" w:rsidP="005B4D85">
      <w:pPr>
        <w:spacing w:line="360" w:lineRule="auto"/>
        <w:ind w:firstLine="709"/>
        <w:jc w:val="both"/>
        <w:rPr>
          <w:rFonts w:ascii="Arial" w:hAnsi="Arial" w:cs="Arial"/>
          <w:sz w:val="24"/>
          <w:szCs w:val="24"/>
        </w:rPr>
      </w:pPr>
      <w:r w:rsidRPr="00F55476">
        <w:rPr>
          <w:rFonts w:ascii="Arial" w:hAnsi="Arial" w:cs="Arial"/>
          <w:sz w:val="24"/>
          <w:szCs w:val="24"/>
        </w:rPr>
        <w:t>3.1. Принимающая сторона обязуется:</w:t>
      </w:r>
    </w:p>
    <w:p w14:paraId="0AD4760D" w14:textId="77777777" w:rsidR="00AE33D0" w:rsidRPr="00F55476" w:rsidRDefault="00AE33D0" w:rsidP="005B4D85">
      <w:pPr>
        <w:spacing w:line="360" w:lineRule="auto"/>
        <w:ind w:firstLine="709"/>
        <w:jc w:val="both"/>
        <w:rPr>
          <w:rFonts w:ascii="Arial" w:hAnsi="Arial" w:cs="Arial"/>
          <w:sz w:val="24"/>
          <w:szCs w:val="24"/>
        </w:rPr>
      </w:pPr>
      <w:r w:rsidRPr="00F55476">
        <w:rPr>
          <w:rFonts w:ascii="Arial" w:hAnsi="Arial" w:cs="Arial"/>
          <w:sz w:val="24"/>
          <w:szCs w:val="24"/>
        </w:rPr>
        <w:t>3.1.1. использовать Конфиденциальную информацию исключительно в соответствии с условиями настоящего Соглашения;</w:t>
      </w:r>
    </w:p>
    <w:p w14:paraId="13C182DA" w14:textId="77777777" w:rsidR="00AE33D0" w:rsidRPr="00F55476" w:rsidRDefault="00AE33D0" w:rsidP="005B4D85">
      <w:pPr>
        <w:spacing w:line="360" w:lineRule="auto"/>
        <w:ind w:firstLine="709"/>
        <w:jc w:val="both"/>
        <w:rPr>
          <w:rFonts w:ascii="Arial" w:hAnsi="Arial" w:cs="Arial"/>
          <w:sz w:val="24"/>
          <w:szCs w:val="24"/>
        </w:rPr>
      </w:pPr>
      <w:r w:rsidRPr="00F55476">
        <w:rPr>
          <w:rFonts w:ascii="Arial" w:hAnsi="Arial" w:cs="Arial"/>
          <w:sz w:val="24"/>
          <w:szCs w:val="24"/>
        </w:rPr>
        <w:t>3.1.2. обеспечить защиту Конфиденциальной информации, определенной Раскрывающей стороной как конфиденциальная, в течение срока действия данного Соглашения, а также в течение</w:t>
      </w:r>
      <w:r w:rsidRPr="00F55476">
        <w:rPr>
          <w:rFonts w:ascii="Arial" w:hAnsi="Arial" w:cs="Arial"/>
          <w:sz w:val="24"/>
          <w:szCs w:val="24"/>
        </w:rPr>
        <w:tab/>
      </w:r>
      <w:r w:rsidR="00D8744A" w:rsidRPr="00F55476">
        <w:rPr>
          <w:rFonts w:ascii="Arial" w:hAnsi="Arial" w:cs="Arial"/>
          <w:sz w:val="24"/>
          <w:szCs w:val="24"/>
        </w:rPr>
        <w:t xml:space="preserve"> </w:t>
      </w:r>
      <w:r w:rsidR="002F2D94" w:rsidRPr="00F55476">
        <w:rPr>
          <w:rFonts w:ascii="Arial" w:hAnsi="Arial" w:cs="Arial"/>
          <w:sz w:val="24"/>
          <w:szCs w:val="24"/>
        </w:rPr>
        <w:t>3 (трех)</w:t>
      </w:r>
      <w:r w:rsidRPr="00F55476">
        <w:rPr>
          <w:rFonts w:ascii="Arial" w:hAnsi="Arial" w:cs="Arial"/>
          <w:sz w:val="24"/>
          <w:szCs w:val="24"/>
        </w:rPr>
        <w:t xml:space="preserve"> лет с момента прекращения его действия;</w:t>
      </w:r>
    </w:p>
    <w:p w14:paraId="01C5AC88" w14:textId="0746243A" w:rsidR="00AE33D0" w:rsidRDefault="00AE33D0" w:rsidP="005B4D85">
      <w:pPr>
        <w:spacing w:line="360" w:lineRule="auto"/>
        <w:ind w:firstLine="709"/>
        <w:jc w:val="both"/>
        <w:rPr>
          <w:rFonts w:ascii="Arial" w:hAnsi="Arial" w:cs="Arial"/>
          <w:spacing w:val="-16"/>
          <w:sz w:val="24"/>
          <w:szCs w:val="24"/>
        </w:rPr>
      </w:pPr>
      <w:bookmarkStart w:id="0" w:name="пр525_п33"/>
      <w:r w:rsidRPr="00F55476">
        <w:rPr>
          <w:rFonts w:ascii="Arial" w:hAnsi="Arial" w:cs="Arial"/>
          <w:sz w:val="24"/>
          <w:szCs w:val="24"/>
        </w:rPr>
        <w:t xml:space="preserve">3.1.3. не </w:t>
      </w:r>
      <w:bookmarkEnd w:id="0"/>
      <w:r w:rsidRPr="00F55476">
        <w:rPr>
          <w:rFonts w:ascii="Arial" w:hAnsi="Arial" w:cs="Arial"/>
          <w:sz w:val="24"/>
          <w:szCs w:val="24"/>
        </w:rPr>
        <w:t>распространять в любой форме Конфиденциальную информ</w:t>
      </w:r>
      <w:r>
        <w:rPr>
          <w:rFonts w:ascii="Arial" w:hAnsi="Arial" w:cs="Arial"/>
          <w:sz w:val="24"/>
          <w:szCs w:val="24"/>
        </w:rPr>
        <w:t>ацию третьим лицам без предварительного письменного согласия Раскрывающей стороны, за исключением предусмотренных законодательств</w:t>
      </w:r>
      <w:r w:rsidR="0082668E">
        <w:rPr>
          <w:rFonts w:ascii="Arial" w:hAnsi="Arial" w:cs="Arial"/>
          <w:sz w:val="24"/>
          <w:szCs w:val="24"/>
        </w:rPr>
        <w:t>ом Российской Федерации случаев</w:t>
      </w:r>
      <w:r w:rsidR="00394D09">
        <w:rPr>
          <w:rFonts w:ascii="Arial" w:hAnsi="Arial" w:cs="Arial"/>
          <w:sz w:val="24"/>
          <w:szCs w:val="24"/>
        </w:rPr>
        <w:t>,</w:t>
      </w:r>
      <w:r>
        <w:rPr>
          <w:rFonts w:ascii="Arial" w:hAnsi="Arial" w:cs="Arial"/>
          <w:sz w:val="24"/>
          <w:szCs w:val="24"/>
        </w:rPr>
        <w:t xml:space="preserve"> раскрытия </w:t>
      </w:r>
      <w:r w:rsidR="00080B58" w:rsidRPr="00F307EC">
        <w:rPr>
          <w:rFonts w:ascii="Arial" w:hAnsi="Arial" w:cs="Arial"/>
          <w:sz w:val="24"/>
          <w:szCs w:val="24"/>
        </w:rPr>
        <w:t>АО «ВЭБ-лизинг»</w:t>
      </w:r>
      <w:r>
        <w:rPr>
          <w:rFonts w:ascii="Arial" w:hAnsi="Arial" w:cs="Arial"/>
          <w:sz w:val="24"/>
          <w:szCs w:val="24"/>
        </w:rPr>
        <w:t xml:space="preserve"> информации о собственниках контрагентов, </w:t>
      </w:r>
      <w:r>
        <w:rPr>
          <w:rFonts w:ascii="Arial" w:hAnsi="Arial" w:cs="Arial"/>
          <w:sz w:val="24"/>
          <w:szCs w:val="24"/>
        </w:rPr>
        <w:lastRenderedPageBreak/>
        <w:t>включая бенефициаров (в том числе конечных), и об исполнительных органах контрагентов в соответствии с поручениями федеральных органов исполнительной власти;</w:t>
      </w:r>
    </w:p>
    <w:p w14:paraId="17788DE3" w14:textId="77777777" w:rsidR="00AE33D0" w:rsidRDefault="00AE33D0" w:rsidP="005B4D85">
      <w:pPr>
        <w:spacing w:line="360" w:lineRule="auto"/>
        <w:ind w:firstLine="709"/>
        <w:jc w:val="both"/>
        <w:rPr>
          <w:rFonts w:ascii="Arial" w:hAnsi="Arial" w:cs="Arial"/>
          <w:sz w:val="24"/>
          <w:szCs w:val="24"/>
        </w:rPr>
      </w:pPr>
      <w:r>
        <w:rPr>
          <w:rFonts w:ascii="Arial" w:hAnsi="Arial" w:cs="Arial"/>
          <w:sz w:val="24"/>
          <w:szCs w:val="24"/>
        </w:rPr>
        <w:t>3.1.4. в случае передачи Конфиденциальной информации третьему лицу с письменного согласия Раскрывающей стороны в соответствии с подп. 3.1.3 Соглашения обеспечивать дальнейшее нераспространение таким лицом Конфиденциальной информации путем заключения с ним соответствующего соглашения, содержащего обязательс</w:t>
      </w:r>
      <w:r w:rsidR="00BB26C1">
        <w:rPr>
          <w:rFonts w:ascii="Arial" w:hAnsi="Arial" w:cs="Arial"/>
          <w:sz w:val="24"/>
          <w:szCs w:val="24"/>
        </w:rPr>
        <w:t xml:space="preserve">тва по неразглашению указанной </w:t>
      </w:r>
      <w:r>
        <w:rPr>
          <w:rFonts w:ascii="Arial" w:hAnsi="Arial" w:cs="Arial"/>
          <w:sz w:val="24"/>
          <w:szCs w:val="24"/>
        </w:rPr>
        <w:t>информации;</w:t>
      </w:r>
    </w:p>
    <w:p w14:paraId="06E804F4" w14:textId="77777777" w:rsidR="00AE33D0" w:rsidRDefault="00AE33D0" w:rsidP="005B4D85">
      <w:pPr>
        <w:spacing w:line="360" w:lineRule="auto"/>
        <w:ind w:firstLine="709"/>
        <w:jc w:val="both"/>
        <w:rPr>
          <w:rFonts w:ascii="Arial" w:hAnsi="Arial" w:cs="Arial"/>
          <w:sz w:val="24"/>
          <w:szCs w:val="24"/>
        </w:rPr>
      </w:pPr>
      <w:r>
        <w:rPr>
          <w:rFonts w:ascii="Arial" w:hAnsi="Arial" w:cs="Arial"/>
          <w:sz w:val="24"/>
          <w:szCs w:val="24"/>
        </w:rPr>
        <w:t>3.1.5. раскрывать Конфиденциальную информацию только тем работникам Принимающей стороны, которые принимают непосредственное участие в работе над Проектом, и только в той степени, в которой это необходимо в целях настоящего Соглашения. Принимающая сторона при этом обязуется ознакомить своих работников с положениями настоящего Соглашения;</w:t>
      </w:r>
    </w:p>
    <w:p w14:paraId="0E12B3B3" w14:textId="77777777" w:rsidR="00AE33D0" w:rsidRDefault="00AE33D0" w:rsidP="005B4D85">
      <w:pPr>
        <w:spacing w:line="360" w:lineRule="auto"/>
        <w:ind w:firstLine="709"/>
        <w:jc w:val="both"/>
        <w:rPr>
          <w:rFonts w:ascii="Arial" w:hAnsi="Arial" w:cs="Arial"/>
          <w:sz w:val="24"/>
          <w:szCs w:val="24"/>
        </w:rPr>
      </w:pPr>
      <w:r>
        <w:rPr>
          <w:rFonts w:ascii="Arial" w:hAnsi="Arial" w:cs="Arial"/>
          <w:sz w:val="24"/>
          <w:szCs w:val="24"/>
        </w:rPr>
        <w:t>3.1.6. в случае установления факта нарушения режима конфиденциальности незамедлительно уведомить об этом Раскрывающую сторону.</w:t>
      </w:r>
    </w:p>
    <w:p w14:paraId="7E849032" w14:textId="77777777" w:rsidR="00AE33D0" w:rsidRDefault="00AE33D0" w:rsidP="005B4D85">
      <w:pPr>
        <w:spacing w:line="360" w:lineRule="auto"/>
        <w:ind w:firstLine="709"/>
        <w:jc w:val="both"/>
        <w:rPr>
          <w:rFonts w:ascii="Arial" w:hAnsi="Arial" w:cs="Arial"/>
          <w:sz w:val="24"/>
          <w:szCs w:val="24"/>
        </w:rPr>
      </w:pPr>
      <w:r>
        <w:rPr>
          <w:rFonts w:ascii="Arial" w:hAnsi="Arial" w:cs="Arial"/>
          <w:sz w:val="24"/>
          <w:szCs w:val="24"/>
        </w:rPr>
        <w:t>3.2. Раскрывающая сторона обязуется:</w:t>
      </w:r>
    </w:p>
    <w:p w14:paraId="3E9CDAE1" w14:textId="77777777" w:rsidR="00AE33D0" w:rsidRDefault="00AE33D0" w:rsidP="005B4D85">
      <w:pPr>
        <w:spacing w:line="360" w:lineRule="auto"/>
        <w:ind w:firstLine="709"/>
        <w:jc w:val="both"/>
        <w:rPr>
          <w:rFonts w:ascii="Arial" w:hAnsi="Arial" w:cs="Arial"/>
          <w:sz w:val="24"/>
          <w:szCs w:val="24"/>
        </w:rPr>
      </w:pPr>
      <w:r>
        <w:rPr>
          <w:rFonts w:ascii="Arial" w:hAnsi="Arial" w:cs="Arial"/>
          <w:sz w:val="24"/>
          <w:szCs w:val="24"/>
        </w:rPr>
        <w:t>3.2.1. передавать Конфиденциальную информацию, зафиксированную на материальном носителе, в упаковке, исключающей просмотр содержания без нарушения ее целостности</w:t>
      </w:r>
      <w:r w:rsidR="00D8744A">
        <w:rPr>
          <w:rFonts w:ascii="Arial" w:hAnsi="Arial" w:cs="Arial"/>
          <w:sz w:val="24"/>
          <w:szCs w:val="24"/>
        </w:rPr>
        <w:t>.</w:t>
      </w:r>
    </w:p>
    <w:p w14:paraId="2285C860" w14:textId="77777777" w:rsidR="00276981" w:rsidRDefault="00276981" w:rsidP="005B4D85">
      <w:pPr>
        <w:spacing w:line="360" w:lineRule="auto"/>
        <w:ind w:firstLine="709"/>
        <w:jc w:val="both"/>
        <w:rPr>
          <w:rFonts w:ascii="Arial" w:hAnsi="Arial" w:cs="Arial"/>
          <w:sz w:val="24"/>
          <w:szCs w:val="24"/>
        </w:rPr>
      </w:pPr>
      <w:r w:rsidRPr="00276981">
        <w:rPr>
          <w:rFonts w:ascii="Arial" w:hAnsi="Arial" w:cs="Arial"/>
          <w:sz w:val="24"/>
          <w:szCs w:val="24"/>
        </w:rPr>
        <w:t>3.2.2. передавать Конфиденциальную информацию по электронным каналам связи с использованием открытой электронной почты сети Интернет между Раскрывающей стороной и Принимающей стороной с применением специализированной программы CryptFL, размещенной на сайте www.veb.ru, или иных сертифицированных в Российской Федерации средств защиты, приемлемых для Принимающей стороны (о чем Стороны должны заблаговременно договориться).</w:t>
      </w:r>
    </w:p>
    <w:p w14:paraId="0164CE2A" w14:textId="77777777" w:rsidR="00AE33D0" w:rsidRPr="00C97EBE" w:rsidRDefault="00AE33D0" w:rsidP="00C97EBE">
      <w:pPr>
        <w:pStyle w:val="msonospacing0"/>
        <w:spacing w:line="360" w:lineRule="auto"/>
        <w:jc w:val="center"/>
        <w:rPr>
          <w:rFonts w:ascii="Arial" w:hAnsi="Arial"/>
          <w:b/>
          <w:sz w:val="24"/>
        </w:rPr>
      </w:pPr>
    </w:p>
    <w:p w14:paraId="1345D915" w14:textId="77777777" w:rsidR="00AE33D0" w:rsidRDefault="00AE33D0" w:rsidP="00C97EBE">
      <w:pPr>
        <w:pStyle w:val="msonospacing0"/>
        <w:spacing w:line="360" w:lineRule="auto"/>
        <w:jc w:val="center"/>
        <w:rPr>
          <w:rFonts w:ascii="Arial" w:hAnsi="Arial" w:cs="Arial"/>
          <w:b/>
          <w:bCs/>
          <w:sz w:val="24"/>
          <w:szCs w:val="24"/>
        </w:rPr>
      </w:pPr>
      <w:r>
        <w:rPr>
          <w:rFonts w:ascii="Arial" w:hAnsi="Arial" w:cs="Arial"/>
          <w:b/>
          <w:bCs/>
          <w:sz w:val="24"/>
          <w:szCs w:val="24"/>
        </w:rPr>
        <w:t>4.   ОТВЕТСТВЕННОСТЬ</w:t>
      </w:r>
    </w:p>
    <w:p w14:paraId="79A5BA77" w14:textId="77777777" w:rsidR="00AE33D0" w:rsidRDefault="00AE33D0" w:rsidP="00C97EBE">
      <w:pPr>
        <w:pStyle w:val="msonospacing0"/>
        <w:spacing w:line="360" w:lineRule="auto"/>
        <w:ind w:firstLine="709"/>
        <w:jc w:val="both"/>
        <w:rPr>
          <w:rFonts w:ascii="Arial" w:hAnsi="Arial" w:cs="Arial"/>
          <w:spacing w:val="-6"/>
          <w:sz w:val="24"/>
          <w:szCs w:val="24"/>
        </w:rPr>
      </w:pPr>
      <w:r>
        <w:rPr>
          <w:rFonts w:ascii="Arial" w:hAnsi="Arial" w:cs="Arial"/>
          <w:sz w:val="24"/>
          <w:szCs w:val="24"/>
        </w:rPr>
        <w:t xml:space="preserve">4.1. Принимающая сторона несет ответственность за распространение (разглашение) Конфиденциальной информации в нарушение условий настоящего Соглашения и/или ее несанкционированное использование. </w:t>
      </w:r>
    </w:p>
    <w:p w14:paraId="65EF69A4" w14:textId="77777777" w:rsidR="00AE33D0" w:rsidRDefault="00AE33D0" w:rsidP="00C97EBE">
      <w:pPr>
        <w:pStyle w:val="msonospacing0"/>
        <w:spacing w:line="360" w:lineRule="auto"/>
        <w:ind w:firstLine="709"/>
        <w:jc w:val="both"/>
        <w:rPr>
          <w:rFonts w:ascii="Arial" w:hAnsi="Arial" w:cs="Arial"/>
          <w:spacing w:val="-5"/>
          <w:sz w:val="24"/>
          <w:szCs w:val="24"/>
        </w:rPr>
      </w:pPr>
      <w:r>
        <w:rPr>
          <w:rFonts w:ascii="Arial" w:hAnsi="Arial" w:cs="Arial"/>
          <w:sz w:val="24"/>
          <w:szCs w:val="24"/>
        </w:rPr>
        <w:t>4.2. В случае установления вины Принимающей стороны в разглашении или несанкционированном использовании Конфиденциальной информации Раскрывающая сторона имеет право требовать возмещения убытков (в том числе упущенной выгоды), понесенных в связи с распространением (разглашением) или несанкционированным использованием этой информации.</w:t>
      </w:r>
    </w:p>
    <w:p w14:paraId="2CB4AB4B" w14:textId="77777777" w:rsidR="00AE33D0" w:rsidRDefault="00AE33D0" w:rsidP="00C97EBE">
      <w:pPr>
        <w:pStyle w:val="msonospacing0"/>
        <w:spacing w:line="360" w:lineRule="auto"/>
        <w:jc w:val="both"/>
        <w:rPr>
          <w:rFonts w:ascii="Arial" w:hAnsi="Arial" w:cs="Arial"/>
          <w:b/>
          <w:bCs/>
          <w:sz w:val="24"/>
          <w:szCs w:val="24"/>
        </w:rPr>
      </w:pPr>
    </w:p>
    <w:p w14:paraId="2A1C399C" w14:textId="77777777" w:rsidR="00AE33D0" w:rsidRDefault="00AE33D0" w:rsidP="00C97EBE">
      <w:pPr>
        <w:pStyle w:val="msonospacing0"/>
        <w:spacing w:line="360" w:lineRule="auto"/>
        <w:jc w:val="center"/>
        <w:rPr>
          <w:rFonts w:ascii="Arial" w:hAnsi="Arial" w:cs="Arial"/>
          <w:sz w:val="24"/>
          <w:szCs w:val="24"/>
        </w:rPr>
      </w:pPr>
      <w:r>
        <w:rPr>
          <w:rFonts w:ascii="Arial" w:hAnsi="Arial" w:cs="Arial"/>
          <w:b/>
          <w:bCs/>
          <w:sz w:val="24"/>
          <w:szCs w:val="24"/>
        </w:rPr>
        <w:t>5.   СРОК ДЕЙСТВИЯ СОГЛАШЕНИЯ</w:t>
      </w:r>
    </w:p>
    <w:p w14:paraId="17DAD597" w14:textId="77777777" w:rsidR="00AE33D0" w:rsidRDefault="00AE33D0" w:rsidP="00C97EBE">
      <w:pPr>
        <w:pStyle w:val="msonospacing0"/>
        <w:spacing w:line="360" w:lineRule="auto"/>
        <w:ind w:firstLine="709"/>
        <w:jc w:val="both"/>
        <w:rPr>
          <w:rFonts w:ascii="Arial" w:hAnsi="Arial" w:cs="Arial"/>
          <w:sz w:val="24"/>
          <w:szCs w:val="24"/>
        </w:rPr>
      </w:pPr>
      <w:r>
        <w:rPr>
          <w:rFonts w:ascii="Arial" w:hAnsi="Arial" w:cs="Arial"/>
          <w:spacing w:val="-6"/>
          <w:sz w:val="24"/>
          <w:szCs w:val="24"/>
        </w:rPr>
        <w:lastRenderedPageBreak/>
        <w:t>5.1.</w:t>
      </w:r>
      <w:r>
        <w:rPr>
          <w:rFonts w:ascii="Arial" w:hAnsi="Arial" w:cs="Arial"/>
          <w:sz w:val="24"/>
          <w:szCs w:val="24"/>
        </w:rPr>
        <w:tab/>
      </w:r>
      <w:r w:rsidRPr="00F55476">
        <w:rPr>
          <w:rFonts w:ascii="Arial" w:hAnsi="Arial" w:cs="Arial"/>
          <w:sz w:val="24"/>
          <w:szCs w:val="24"/>
        </w:rPr>
        <w:t>Соглашение вступает в силу с даты его подписания обеими Сторонами и действует</w:t>
      </w:r>
      <w:r w:rsidR="005739CF" w:rsidRPr="00F55476">
        <w:rPr>
          <w:rFonts w:ascii="Arial" w:hAnsi="Arial" w:cs="Arial"/>
          <w:sz w:val="24"/>
          <w:szCs w:val="24"/>
        </w:rPr>
        <w:t xml:space="preserve"> </w:t>
      </w:r>
      <w:r w:rsidR="00D8744A" w:rsidRPr="00F55476">
        <w:rPr>
          <w:rFonts w:ascii="Arial" w:hAnsi="Arial" w:cs="Arial"/>
          <w:sz w:val="24"/>
          <w:szCs w:val="24"/>
        </w:rPr>
        <w:t xml:space="preserve">1 </w:t>
      </w:r>
      <w:r w:rsidR="00870C54" w:rsidRPr="00F55476">
        <w:rPr>
          <w:rFonts w:ascii="Arial" w:hAnsi="Arial" w:cs="Arial"/>
          <w:sz w:val="24"/>
          <w:szCs w:val="24"/>
        </w:rPr>
        <w:t>(</w:t>
      </w:r>
      <w:r w:rsidR="00D8744A" w:rsidRPr="00F55476">
        <w:rPr>
          <w:rFonts w:ascii="Arial" w:hAnsi="Arial" w:cs="Arial"/>
          <w:sz w:val="24"/>
          <w:szCs w:val="24"/>
        </w:rPr>
        <w:t>один</w:t>
      </w:r>
      <w:r w:rsidR="00870C54" w:rsidRPr="00F55476">
        <w:rPr>
          <w:rFonts w:ascii="Arial" w:hAnsi="Arial" w:cs="Arial"/>
          <w:sz w:val="24"/>
          <w:szCs w:val="24"/>
        </w:rPr>
        <w:t>) год</w:t>
      </w:r>
      <w:r w:rsidRPr="00F55476">
        <w:rPr>
          <w:rFonts w:ascii="Arial" w:hAnsi="Arial" w:cs="Arial"/>
          <w:sz w:val="24"/>
          <w:szCs w:val="24"/>
        </w:rPr>
        <w:t xml:space="preserve"> с учетом положений подп. 3.1.2 Соглашения. Срок действия Соглашения может быть</w:t>
      </w:r>
      <w:r>
        <w:rPr>
          <w:rFonts w:ascii="Arial" w:hAnsi="Arial" w:cs="Arial"/>
          <w:sz w:val="24"/>
          <w:szCs w:val="24"/>
        </w:rPr>
        <w:t xml:space="preserve"> пролонгирован.</w:t>
      </w:r>
    </w:p>
    <w:p w14:paraId="4140B302" w14:textId="77777777" w:rsidR="00AE33D0" w:rsidRDefault="00AE33D0" w:rsidP="00C97EBE">
      <w:pPr>
        <w:pStyle w:val="msonospacing0"/>
        <w:spacing w:line="360" w:lineRule="auto"/>
        <w:ind w:firstLine="709"/>
        <w:jc w:val="both"/>
        <w:rPr>
          <w:rFonts w:ascii="Arial" w:hAnsi="Arial" w:cs="Arial"/>
          <w:spacing w:val="-7"/>
          <w:sz w:val="24"/>
          <w:szCs w:val="24"/>
        </w:rPr>
      </w:pPr>
      <w:r>
        <w:rPr>
          <w:rFonts w:ascii="Arial" w:hAnsi="Arial" w:cs="Arial"/>
          <w:spacing w:val="-7"/>
          <w:sz w:val="24"/>
          <w:szCs w:val="24"/>
        </w:rPr>
        <w:t>5.2.</w:t>
      </w:r>
      <w:r>
        <w:rPr>
          <w:rFonts w:ascii="Arial" w:hAnsi="Arial" w:cs="Arial"/>
          <w:spacing w:val="-7"/>
          <w:sz w:val="24"/>
          <w:szCs w:val="24"/>
        </w:rPr>
        <w:tab/>
        <w:t>Соглашение может быть расторгнуто любой из Сторон в одностороннем порядке по письменному требованию, направленному другой Стороне не менее чем за 30 (тридцать) дней до даты такого расторжения. В случае досрочного расторжения настоящее Соглашение продолжает действовать в отношении обязательств по режиму обращения с Конфиденциальной информацией, переданной в рамках настоящего Соглашения до момента его расторжения, в течение срока, указанного в подп. 3.1.2 Соглашения.</w:t>
      </w:r>
    </w:p>
    <w:p w14:paraId="6A20338F" w14:textId="77777777" w:rsidR="00AE33D0" w:rsidRDefault="00AE33D0" w:rsidP="00C97EBE">
      <w:pPr>
        <w:pStyle w:val="msonospacing0"/>
        <w:spacing w:line="360" w:lineRule="auto"/>
        <w:ind w:firstLine="709"/>
        <w:jc w:val="both"/>
        <w:rPr>
          <w:rFonts w:ascii="Arial" w:hAnsi="Arial" w:cs="Arial"/>
          <w:spacing w:val="-7"/>
          <w:sz w:val="24"/>
          <w:szCs w:val="24"/>
        </w:rPr>
      </w:pPr>
      <w:r>
        <w:rPr>
          <w:rFonts w:ascii="Arial" w:hAnsi="Arial" w:cs="Arial"/>
          <w:spacing w:val="-7"/>
          <w:sz w:val="24"/>
          <w:szCs w:val="24"/>
        </w:rPr>
        <w:t xml:space="preserve">5.3. В случае расторжения Соглашения какой-либо из Сторон Стороны обязуются вернуть друг другу ранее предоставленные материальные носители, содержащие Конфиденциальную информацию, с оформлением акта приема-передачи таких носителей по форме приложения </w:t>
      </w:r>
      <w:r w:rsidR="00C97EBE">
        <w:rPr>
          <w:rFonts w:ascii="Arial" w:hAnsi="Arial" w:cs="Arial"/>
          <w:spacing w:val="-7"/>
          <w:sz w:val="24"/>
          <w:szCs w:val="24"/>
        </w:rPr>
        <w:t>1</w:t>
      </w:r>
      <w:r>
        <w:rPr>
          <w:rFonts w:ascii="Arial" w:hAnsi="Arial" w:cs="Arial"/>
          <w:spacing w:val="-7"/>
          <w:sz w:val="24"/>
          <w:szCs w:val="24"/>
        </w:rPr>
        <w:t xml:space="preserve"> к настоящему Соглашению.</w:t>
      </w:r>
    </w:p>
    <w:p w14:paraId="7066DB00" w14:textId="77777777" w:rsidR="00AE33D0" w:rsidRDefault="00AE33D0" w:rsidP="00C97EBE">
      <w:pPr>
        <w:pStyle w:val="msonospacing0"/>
        <w:spacing w:line="360" w:lineRule="auto"/>
        <w:ind w:firstLine="709"/>
        <w:jc w:val="both"/>
        <w:rPr>
          <w:rFonts w:ascii="Arial" w:hAnsi="Arial" w:cs="Arial"/>
          <w:sz w:val="24"/>
          <w:szCs w:val="24"/>
        </w:rPr>
      </w:pPr>
    </w:p>
    <w:p w14:paraId="34EC77FA" w14:textId="77777777" w:rsidR="00AE33D0" w:rsidRDefault="00AE33D0" w:rsidP="00C97EBE">
      <w:pPr>
        <w:pStyle w:val="msonospacing0"/>
        <w:spacing w:line="360" w:lineRule="auto"/>
        <w:jc w:val="center"/>
        <w:rPr>
          <w:rFonts w:ascii="Arial" w:hAnsi="Arial" w:cs="Arial"/>
          <w:b/>
          <w:bCs/>
          <w:sz w:val="24"/>
          <w:szCs w:val="24"/>
        </w:rPr>
      </w:pPr>
      <w:r>
        <w:rPr>
          <w:rFonts w:ascii="Arial" w:hAnsi="Arial" w:cs="Arial"/>
          <w:b/>
          <w:bCs/>
          <w:sz w:val="24"/>
          <w:szCs w:val="24"/>
        </w:rPr>
        <w:t>6.   РЕОРГАНИЗАЦИЯ И ЛИКВИДАЦИЯ</w:t>
      </w:r>
    </w:p>
    <w:p w14:paraId="6EC377BA" w14:textId="77777777" w:rsidR="00AE33D0" w:rsidRDefault="00AE33D0" w:rsidP="00C97EBE">
      <w:pPr>
        <w:pStyle w:val="msonospacing0"/>
        <w:spacing w:line="360" w:lineRule="auto"/>
        <w:ind w:firstLine="709"/>
        <w:jc w:val="both"/>
        <w:rPr>
          <w:rFonts w:ascii="Arial" w:hAnsi="Arial" w:cs="Arial"/>
          <w:spacing w:val="-7"/>
          <w:sz w:val="24"/>
          <w:szCs w:val="24"/>
        </w:rPr>
      </w:pPr>
      <w:r>
        <w:rPr>
          <w:rFonts w:ascii="Arial" w:hAnsi="Arial" w:cs="Arial"/>
          <w:sz w:val="24"/>
          <w:szCs w:val="24"/>
        </w:rPr>
        <w:t xml:space="preserve">6.1. В случае реорганизации любой из Сторон все права и обязанности Стороны по настоящему Соглашению переходят к правопреемникам </w:t>
      </w:r>
      <w:r w:rsidR="007B6E6C">
        <w:rPr>
          <w:rFonts w:ascii="Arial" w:hAnsi="Arial" w:cs="Arial"/>
          <w:sz w:val="24"/>
          <w:szCs w:val="24"/>
        </w:rPr>
        <w:t>реорганизованной Стороны,</w:t>
      </w:r>
      <w:r>
        <w:rPr>
          <w:rFonts w:ascii="Arial" w:hAnsi="Arial" w:cs="Arial"/>
          <w:sz w:val="24"/>
          <w:szCs w:val="24"/>
        </w:rPr>
        <w:t xml:space="preserve"> и такие правопреемники будут иметь все права и нести все обязанности по настоящему Соглашению в отношении другой Стороны.</w:t>
      </w:r>
    </w:p>
    <w:p w14:paraId="5BD50677" w14:textId="77777777" w:rsidR="00AE33D0" w:rsidRDefault="00AE33D0" w:rsidP="00C97EBE">
      <w:pPr>
        <w:pStyle w:val="msonospacing0"/>
        <w:spacing w:line="360" w:lineRule="auto"/>
        <w:ind w:firstLine="709"/>
        <w:jc w:val="both"/>
        <w:rPr>
          <w:rFonts w:ascii="Arial" w:hAnsi="Arial" w:cs="Arial"/>
          <w:spacing w:val="-6"/>
          <w:sz w:val="24"/>
          <w:szCs w:val="24"/>
        </w:rPr>
      </w:pPr>
      <w:r>
        <w:rPr>
          <w:rFonts w:ascii="Arial" w:hAnsi="Arial" w:cs="Arial"/>
          <w:sz w:val="24"/>
          <w:szCs w:val="24"/>
        </w:rPr>
        <w:t>6.2. В случае ликвидации какой-либо Стороны такая Сторона обязана до завершения ликвидации вернуть другой Стороне все оригиналы и копии всех материальных носителей информации, составляющей Конфиденциальную информацию, полученную от этой Стороны.</w:t>
      </w:r>
    </w:p>
    <w:p w14:paraId="1665F2A7" w14:textId="77777777" w:rsidR="00AE33D0" w:rsidRDefault="00AE33D0" w:rsidP="00C97EBE">
      <w:pPr>
        <w:pStyle w:val="msonospacing0"/>
        <w:spacing w:line="360" w:lineRule="auto"/>
        <w:jc w:val="center"/>
        <w:rPr>
          <w:rFonts w:ascii="Arial" w:hAnsi="Arial" w:cs="Arial"/>
          <w:b/>
          <w:bCs/>
          <w:spacing w:val="-1"/>
          <w:sz w:val="24"/>
          <w:szCs w:val="24"/>
        </w:rPr>
      </w:pPr>
    </w:p>
    <w:p w14:paraId="601AA7F7" w14:textId="77777777" w:rsidR="00AE33D0" w:rsidRDefault="00AE33D0" w:rsidP="00C97EBE">
      <w:pPr>
        <w:pStyle w:val="msonospacing0"/>
        <w:spacing w:line="360" w:lineRule="auto"/>
        <w:jc w:val="center"/>
        <w:rPr>
          <w:rFonts w:ascii="Arial" w:hAnsi="Arial" w:cs="Arial"/>
          <w:sz w:val="24"/>
          <w:szCs w:val="24"/>
        </w:rPr>
      </w:pPr>
      <w:r>
        <w:rPr>
          <w:rFonts w:ascii="Arial" w:hAnsi="Arial" w:cs="Arial"/>
          <w:b/>
          <w:bCs/>
          <w:spacing w:val="-1"/>
          <w:sz w:val="24"/>
          <w:szCs w:val="24"/>
        </w:rPr>
        <w:t>7.   РАЗРЕШЕНИЕ СПОРОВ</w:t>
      </w:r>
    </w:p>
    <w:p w14:paraId="79AA8A84" w14:textId="77777777" w:rsidR="00AE33D0" w:rsidRDefault="00AE33D0" w:rsidP="00C97EBE">
      <w:pPr>
        <w:pStyle w:val="msonospacing0"/>
        <w:spacing w:line="360" w:lineRule="auto"/>
        <w:ind w:firstLine="709"/>
        <w:jc w:val="both"/>
        <w:rPr>
          <w:rFonts w:ascii="Arial" w:hAnsi="Arial" w:cs="Arial"/>
          <w:sz w:val="24"/>
          <w:szCs w:val="24"/>
        </w:rPr>
      </w:pPr>
      <w:r>
        <w:rPr>
          <w:rFonts w:ascii="Arial" w:hAnsi="Arial" w:cs="Arial"/>
          <w:spacing w:val="-1"/>
          <w:sz w:val="24"/>
          <w:szCs w:val="24"/>
        </w:rPr>
        <w:t xml:space="preserve">Все споры, разногласия или требования, возникающие из настоящего Соглашения </w:t>
      </w:r>
      <w:r>
        <w:rPr>
          <w:rFonts w:ascii="Arial" w:hAnsi="Arial" w:cs="Arial"/>
          <w:sz w:val="24"/>
          <w:szCs w:val="24"/>
        </w:rPr>
        <w:t xml:space="preserve">или в связи с ним, подлежат разрешению в Арбитражном суде         </w:t>
      </w:r>
      <w:r w:rsidR="00706B7C" w:rsidRPr="00706B7C">
        <w:rPr>
          <w:rFonts w:ascii="Arial" w:hAnsi="Arial" w:cs="Arial"/>
          <w:sz w:val="24"/>
          <w:szCs w:val="24"/>
        </w:rPr>
        <w:t xml:space="preserve">                 </w:t>
      </w:r>
      <w:r>
        <w:rPr>
          <w:rFonts w:ascii="Arial" w:hAnsi="Arial" w:cs="Arial"/>
          <w:sz w:val="24"/>
          <w:szCs w:val="24"/>
        </w:rPr>
        <w:t xml:space="preserve">       г. Москвы.</w:t>
      </w:r>
    </w:p>
    <w:p w14:paraId="1E90D75A" w14:textId="77777777" w:rsidR="00AE33D0" w:rsidRDefault="00AE33D0" w:rsidP="00C97EBE">
      <w:pPr>
        <w:pStyle w:val="msonospacing0"/>
        <w:spacing w:line="360" w:lineRule="auto"/>
        <w:jc w:val="center"/>
        <w:rPr>
          <w:rFonts w:ascii="Arial" w:hAnsi="Arial" w:cs="Arial"/>
          <w:sz w:val="24"/>
          <w:szCs w:val="24"/>
        </w:rPr>
      </w:pPr>
      <w:r>
        <w:rPr>
          <w:rFonts w:ascii="Arial" w:hAnsi="Arial" w:cs="Arial"/>
          <w:b/>
          <w:bCs/>
          <w:sz w:val="24"/>
          <w:szCs w:val="24"/>
        </w:rPr>
        <w:t>8.   УВЕДОМЛЕНИЯ</w:t>
      </w:r>
    </w:p>
    <w:p w14:paraId="35A252AA" w14:textId="77777777" w:rsidR="00AE33D0" w:rsidRPr="006B4371" w:rsidRDefault="00AE33D0" w:rsidP="00C97EBE">
      <w:pPr>
        <w:pStyle w:val="msonospacing0"/>
        <w:spacing w:line="360" w:lineRule="auto"/>
        <w:ind w:firstLine="709"/>
        <w:jc w:val="both"/>
        <w:rPr>
          <w:rFonts w:ascii="Arial" w:hAnsi="Arial" w:cs="Arial"/>
          <w:sz w:val="24"/>
          <w:szCs w:val="24"/>
        </w:rPr>
      </w:pPr>
      <w:r w:rsidRPr="006B4371">
        <w:rPr>
          <w:rFonts w:ascii="Arial" w:hAnsi="Arial" w:cs="Arial"/>
          <w:sz w:val="24"/>
          <w:szCs w:val="24"/>
        </w:rPr>
        <w:t>Вся Конфиденциальная информация считается надлежащим образом представленной, если передана в порядке, предусмотренном п. 3.2, по нижеследующему адресу:</w:t>
      </w:r>
    </w:p>
    <w:p w14:paraId="2F4A1BBA" w14:textId="77777777" w:rsidR="00AE33D0" w:rsidRPr="006B4371" w:rsidRDefault="00AE33D0" w:rsidP="00C97EBE">
      <w:pPr>
        <w:pStyle w:val="msonospacing0"/>
        <w:spacing w:line="360" w:lineRule="auto"/>
        <w:ind w:firstLine="709"/>
        <w:jc w:val="both"/>
        <w:rPr>
          <w:rFonts w:ascii="Arial" w:hAnsi="Arial" w:cs="Arial"/>
          <w:sz w:val="24"/>
          <w:szCs w:val="24"/>
        </w:rPr>
      </w:pPr>
    </w:p>
    <w:p w14:paraId="49166B7D" w14:textId="04B78E41" w:rsidR="001940CF" w:rsidRPr="006B4371" w:rsidRDefault="001940CF" w:rsidP="001940CF">
      <w:pPr>
        <w:pStyle w:val="msonospacing0"/>
        <w:spacing w:line="360" w:lineRule="auto"/>
        <w:jc w:val="both"/>
        <w:rPr>
          <w:rFonts w:ascii="Arial" w:hAnsi="Arial" w:cs="Arial"/>
          <w:sz w:val="24"/>
          <w:szCs w:val="24"/>
        </w:rPr>
      </w:pPr>
      <w:r w:rsidRPr="006B4371">
        <w:rPr>
          <w:rFonts w:ascii="Arial" w:hAnsi="Arial" w:cs="Arial"/>
          <w:sz w:val="24"/>
          <w:szCs w:val="24"/>
        </w:rPr>
        <w:t xml:space="preserve">При доставке в адрес </w:t>
      </w:r>
      <w:r w:rsidR="00080B58" w:rsidRPr="00F307EC">
        <w:rPr>
          <w:rFonts w:ascii="Arial" w:hAnsi="Arial" w:cs="Arial"/>
          <w:sz w:val="24"/>
          <w:szCs w:val="24"/>
        </w:rPr>
        <w:t>АО «ВЭБ-лизинг»</w:t>
      </w:r>
      <w:r w:rsidRPr="006B4371">
        <w:rPr>
          <w:rFonts w:ascii="Arial" w:hAnsi="Arial" w:cs="Arial"/>
          <w:sz w:val="24"/>
          <w:szCs w:val="24"/>
        </w:rPr>
        <w:t xml:space="preserve">: </w:t>
      </w:r>
    </w:p>
    <w:p w14:paraId="7C2667BC" w14:textId="77777777" w:rsidR="001940CF" w:rsidRPr="006B4371" w:rsidRDefault="001940CF" w:rsidP="00F55476">
      <w:pPr>
        <w:pStyle w:val="msonospacing0"/>
        <w:spacing w:line="360" w:lineRule="auto"/>
        <w:jc w:val="both"/>
        <w:rPr>
          <w:rFonts w:ascii="Arial" w:hAnsi="Arial" w:cs="Arial"/>
          <w:sz w:val="24"/>
          <w:szCs w:val="24"/>
        </w:rPr>
      </w:pPr>
      <w:r w:rsidRPr="006B4371">
        <w:rPr>
          <w:rFonts w:ascii="Arial" w:hAnsi="Arial" w:cs="Arial"/>
          <w:sz w:val="24"/>
          <w:szCs w:val="24"/>
        </w:rPr>
        <w:t>адрес:</w:t>
      </w:r>
      <w:r w:rsidR="004A08B5" w:rsidRPr="006B4371">
        <w:rPr>
          <w:rFonts w:ascii="Arial" w:hAnsi="Arial" w:cs="Arial"/>
          <w:sz w:val="24"/>
          <w:szCs w:val="24"/>
        </w:rPr>
        <w:t xml:space="preserve"> </w:t>
      </w:r>
      <w:r w:rsidR="00F55476" w:rsidRPr="006B4371">
        <w:rPr>
          <w:rFonts w:ascii="Arial" w:hAnsi="Arial" w:cs="Arial"/>
          <w:sz w:val="24"/>
          <w:szCs w:val="24"/>
        </w:rPr>
        <w:t>125009, г. Москва, вн. тер. г. муниципальный округ Арбат, ул. Воздвиженка, 10,</w:t>
      </w:r>
    </w:p>
    <w:p w14:paraId="68668284" w14:textId="26E96E6B" w:rsidR="001940CF" w:rsidRPr="006B4371" w:rsidRDefault="001940CF" w:rsidP="00F55476">
      <w:pPr>
        <w:pStyle w:val="msonospacing0"/>
        <w:spacing w:line="360" w:lineRule="auto"/>
        <w:jc w:val="both"/>
        <w:rPr>
          <w:rFonts w:ascii="Arial" w:hAnsi="Arial" w:cs="Arial"/>
          <w:sz w:val="24"/>
          <w:szCs w:val="24"/>
        </w:rPr>
      </w:pPr>
      <w:r w:rsidRPr="006B4371">
        <w:rPr>
          <w:rFonts w:ascii="Arial" w:hAnsi="Arial" w:cs="Arial"/>
          <w:sz w:val="24"/>
          <w:szCs w:val="24"/>
        </w:rPr>
        <w:t xml:space="preserve">вниманию </w:t>
      </w:r>
      <w:r w:rsidR="000E5FF3">
        <w:rPr>
          <w:rFonts w:ascii="Arial" w:hAnsi="Arial" w:cs="Arial"/>
          <w:sz w:val="24"/>
          <w:szCs w:val="24"/>
        </w:rPr>
        <w:t>__________</w:t>
      </w:r>
    </w:p>
    <w:p w14:paraId="3FA9FF75" w14:textId="77777777" w:rsidR="001940CF" w:rsidRPr="006B4371" w:rsidRDefault="001940CF" w:rsidP="001940CF">
      <w:pPr>
        <w:pStyle w:val="msonospacing0"/>
        <w:spacing w:line="360" w:lineRule="auto"/>
        <w:jc w:val="both"/>
        <w:rPr>
          <w:rFonts w:ascii="Arial" w:hAnsi="Arial" w:cs="Arial"/>
          <w:sz w:val="24"/>
          <w:szCs w:val="24"/>
        </w:rPr>
      </w:pPr>
      <w:r w:rsidRPr="006B4371">
        <w:rPr>
          <w:rFonts w:ascii="Arial" w:hAnsi="Arial" w:cs="Arial"/>
          <w:sz w:val="24"/>
          <w:szCs w:val="24"/>
        </w:rPr>
        <w:t xml:space="preserve">телефон: </w:t>
      </w:r>
      <w:r w:rsidR="008805D4" w:rsidRPr="006B4371">
        <w:rPr>
          <w:rFonts w:ascii="Arial" w:hAnsi="Arial" w:cs="Arial"/>
          <w:sz w:val="24"/>
          <w:szCs w:val="24"/>
        </w:rPr>
        <w:t>+ 7 (495) 604-63-63, факс: + 7 (495) 721-92-91</w:t>
      </w:r>
      <w:r w:rsidRPr="006B4371">
        <w:rPr>
          <w:rFonts w:ascii="Arial" w:hAnsi="Arial" w:cs="Arial"/>
          <w:sz w:val="24"/>
          <w:szCs w:val="24"/>
        </w:rPr>
        <w:t>;</w:t>
      </w:r>
    </w:p>
    <w:p w14:paraId="77BA0EDB" w14:textId="6B30A491" w:rsidR="001940CF" w:rsidRDefault="001940CF" w:rsidP="001940CF">
      <w:pPr>
        <w:pStyle w:val="msonospacing0"/>
        <w:spacing w:line="360" w:lineRule="auto"/>
        <w:jc w:val="both"/>
        <w:rPr>
          <w:rFonts w:ascii="Arial" w:hAnsi="Arial" w:cs="Arial"/>
          <w:sz w:val="24"/>
          <w:szCs w:val="24"/>
        </w:rPr>
      </w:pPr>
      <w:r w:rsidRPr="006B4371">
        <w:rPr>
          <w:rFonts w:ascii="Arial" w:hAnsi="Arial" w:cs="Arial"/>
          <w:sz w:val="24"/>
          <w:szCs w:val="24"/>
        </w:rPr>
        <w:lastRenderedPageBreak/>
        <w:t xml:space="preserve">эл. почта: </w:t>
      </w:r>
      <w:hyperlink r:id="rId8" w:history="1">
        <w:r w:rsidR="000E5FF3">
          <w:rPr>
            <w:rStyle w:val="af0"/>
            <w:rFonts w:ascii="Arial" w:hAnsi="Arial" w:cs="Arial"/>
            <w:sz w:val="24"/>
            <w:szCs w:val="24"/>
          </w:rPr>
          <w:t>________</w:t>
        </w:r>
      </w:hyperlink>
    </w:p>
    <w:p w14:paraId="37D8E238" w14:textId="77777777" w:rsidR="00AE33D0" w:rsidRPr="006B4371" w:rsidRDefault="001940CF" w:rsidP="001940CF">
      <w:pPr>
        <w:pStyle w:val="msonospacing0"/>
        <w:spacing w:line="360" w:lineRule="auto"/>
        <w:jc w:val="both"/>
        <w:rPr>
          <w:rFonts w:ascii="Arial" w:hAnsi="Arial" w:cs="Arial"/>
          <w:sz w:val="24"/>
          <w:szCs w:val="24"/>
        </w:rPr>
      </w:pPr>
      <w:r w:rsidRPr="006B4371">
        <w:rPr>
          <w:rFonts w:ascii="Arial" w:hAnsi="Arial" w:cs="Arial"/>
          <w:sz w:val="24"/>
          <w:szCs w:val="24"/>
        </w:rPr>
        <w:t>или по иному адресу, указанному Стороной в уведомлении, отправленном по адресу, указанному в статье 10 настоящего Соглашения.</w:t>
      </w:r>
    </w:p>
    <w:p w14:paraId="166B3F29" w14:textId="77777777" w:rsidR="001940CF" w:rsidRPr="00B83F8F" w:rsidRDefault="001940CF" w:rsidP="001940CF">
      <w:pPr>
        <w:pStyle w:val="msonospacing0"/>
        <w:spacing w:line="360" w:lineRule="auto"/>
        <w:jc w:val="both"/>
        <w:rPr>
          <w:rFonts w:ascii="Arial" w:hAnsi="Arial" w:cs="Arial"/>
          <w:sz w:val="24"/>
          <w:szCs w:val="24"/>
          <w:highlight w:val="yellow"/>
        </w:rPr>
      </w:pPr>
    </w:p>
    <w:p w14:paraId="2B62BFF1" w14:textId="77777777" w:rsidR="001940CF" w:rsidRPr="006B4371" w:rsidRDefault="001940CF" w:rsidP="001940CF">
      <w:pPr>
        <w:pStyle w:val="msonospacing0"/>
        <w:spacing w:line="360" w:lineRule="auto"/>
        <w:jc w:val="both"/>
        <w:rPr>
          <w:rFonts w:ascii="Arial" w:hAnsi="Arial" w:cs="Arial"/>
          <w:sz w:val="24"/>
          <w:szCs w:val="24"/>
        </w:rPr>
      </w:pPr>
      <w:r w:rsidRPr="006B4371">
        <w:rPr>
          <w:rFonts w:ascii="Arial" w:hAnsi="Arial" w:cs="Arial"/>
          <w:sz w:val="24"/>
          <w:szCs w:val="24"/>
        </w:rPr>
        <w:t>При доставке в адрес Контрагента:</w:t>
      </w:r>
    </w:p>
    <w:p w14:paraId="066A554C" w14:textId="3BB08AA5" w:rsidR="001940CF" w:rsidRPr="00F307EC" w:rsidRDefault="001940CF" w:rsidP="001940CF">
      <w:pPr>
        <w:pStyle w:val="msonospacing0"/>
        <w:spacing w:line="360" w:lineRule="auto"/>
        <w:jc w:val="both"/>
        <w:rPr>
          <w:rFonts w:ascii="Arial" w:hAnsi="Arial" w:cs="Arial"/>
          <w:sz w:val="24"/>
          <w:szCs w:val="24"/>
        </w:rPr>
      </w:pPr>
      <w:r w:rsidRPr="00F307EC">
        <w:rPr>
          <w:rFonts w:ascii="Arial" w:hAnsi="Arial" w:cs="Arial"/>
          <w:sz w:val="24"/>
          <w:szCs w:val="24"/>
        </w:rPr>
        <w:t xml:space="preserve">адрес: </w:t>
      </w:r>
      <w:r w:rsidR="000E5FF3">
        <w:rPr>
          <w:rFonts w:ascii="Arial" w:hAnsi="Arial" w:cs="Arial"/>
          <w:sz w:val="24"/>
          <w:szCs w:val="24"/>
        </w:rPr>
        <w:t>_____________</w:t>
      </w:r>
      <w:r w:rsidR="00650902" w:rsidRPr="00F307EC">
        <w:rPr>
          <w:rFonts w:ascii="Arial" w:hAnsi="Arial" w:cs="Arial"/>
          <w:sz w:val="24"/>
          <w:szCs w:val="24"/>
        </w:rPr>
        <w:t>;</w:t>
      </w:r>
    </w:p>
    <w:p w14:paraId="385708CB" w14:textId="69563D44" w:rsidR="00545CDF" w:rsidRPr="00F307EC" w:rsidRDefault="00545CDF" w:rsidP="00545CDF">
      <w:pPr>
        <w:pStyle w:val="msonospacing0"/>
        <w:spacing w:line="360" w:lineRule="auto"/>
        <w:jc w:val="both"/>
        <w:rPr>
          <w:rFonts w:ascii="Arial" w:hAnsi="Arial" w:cs="Arial"/>
          <w:sz w:val="24"/>
          <w:szCs w:val="24"/>
        </w:rPr>
      </w:pPr>
      <w:r w:rsidRPr="00F307EC">
        <w:rPr>
          <w:rFonts w:ascii="Arial" w:hAnsi="Arial" w:cs="Arial"/>
          <w:sz w:val="24"/>
          <w:szCs w:val="24"/>
        </w:rPr>
        <w:t xml:space="preserve">вниманию </w:t>
      </w:r>
      <w:r w:rsidR="000E5FF3">
        <w:rPr>
          <w:rFonts w:ascii="Arial" w:hAnsi="Arial" w:cs="Arial"/>
          <w:sz w:val="24"/>
          <w:szCs w:val="24"/>
        </w:rPr>
        <w:t>_____________</w:t>
      </w:r>
      <w:r w:rsidRPr="00F307EC">
        <w:rPr>
          <w:rFonts w:ascii="Arial" w:hAnsi="Arial" w:cs="Arial"/>
          <w:sz w:val="24"/>
          <w:szCs w:val="24"/>
        </w:rPr>
        <w:t>;</w:t>
      </w:r>
    </w:p>
    <w:p w14:paraId="7DF938D2" w14:textId="10EC65E8" w:rsidR="00545CDF" w:rsidRPr="006B4371" w:rsidRDefault="00545CDF" w:rsidP="00545CDF">
      <w:pPr>
        <w:pStyle w:val="msonospacing0"/>
        <w:spacing w:line="360" w:lineRule="auto"/>
        <w:jc w:val="both"/>
        <w:rPr>
          <w:rFonts w:ascii="Arial" w:hAnsi="Arial" w:cs="Arial"/>
          <w:sz w:val="24"/>
          <w:szCs w:val="24"/>
        </w:rPr>
      </w:pPr>
      <w:r w:rsidRPr="00F307EC">
        <w:rPr>
          <w:rFonts w:ascii="Arial" w:hAnsi="Arial" w:cs="Arial"/>
          <w:sz w:val="24"/>
          <w:szCs w:val="24"/>
        </w:rPr>
        <w:t xml:space="preserve">эл. почта: </w:t>
      </w:r>
      <w:r w:rsidR="000E5FF3">
        <w:t>___________</w:t>
      </w:r>
      <w:r w:rsidR="00090642">
        <w:rPr>
          <w:rFonts w:ascii="Arial" w:hAnsi="Arial" w:cs="Arial"/>
          <w:sz w:val="24"/>
          <w:szCs w:val="24"/>
        </w:rPr>
        <w:t xml:space="preserve"> </w:t>
      </w:r>
    </w:p>
    <w:p w14:paraId="5D05D1C4" w14:textId="77777777" w:rsidR="00AE33D0" w:rsidRDefault="00545CDF" w:rsidP="00545CDF">
      <w:pPr>
        <w:pStyle w:val="msonospacing0"/>
        <w:spacing w:line="360" w:lineRule="auto"/>
        <w:jc w:val="both"/>
        <w:rPr>
          <w:rFonts w:ascii="Arial" w:hAnsi="Arial" w:cs="Arial"/>
          <w:sz w:val="24"/>
          <w:szCs w:val="24"/>
        </w:rPr>
      </w:pPr>
      <w:r w:rsidRPr="006B4371">
        <w:rPr>
          <w:rFonts w:ascii="Arial" w:hAnsi="Arial" w:cs="Arial"/>
          <w:sz w:val="24"/>
          <w:szCs w:val="24"/>
        </w:rPr>
        <w:t>или по иному адресу, указанному Стороной в уведомлении, отправленном по адресу, указанному в статье 10 настоящего Соглашения.</w:t>
      </w:r>
    </w:p>
    <w:p w14:paraId="434D213F" w14:textId="77777777" w:rsidR="001940CF" w:rsidRDefault="001940CF" w:rsidP="001940CF">
      <w:pPr>
        <w:pStyle w:val="msonospacing0"/>
        <w:spacing w:line="360" w:lineRule="auto"/>
        <w:jc w:val="both"/>
        <w:rPr>
          <w:rFonts w:ascii="Arial" w:hAnsi="Arial" w:cs="Arial"/>
          <w:b/>
          <w:bCs/>
          <w:spacing w:val="-1"/>
          <w:sz w:val="24"/>
          <w:szCs w:val="24"/>
        </w:rPr>
      </w:pPr>
    </w:p>
    <w:p w14:paraId="01014DF3" w14:textId="77777777" w:rsidR="00AE33D0" w:rsidRDefault="00AE33D0" w:rsidP="00C97EBE">
      <w:pPr>
        <w:pStyle w:val="msonospacing0"/>
        <w:spacing w:line="360" w:lineRule="auto"/>
        <w:jc w:val="center"/>
        <w:rPr>
          <w:rFonts w:ascii="Arial" w:hAnsi="Arial" w:cs="Arial"/>
          <w:sz w:val="24"/>
          <w:szCs w:val="24"/>
        </w:rPr>
      </w:pPr>
      <w:r>
        <w:rPr>
          <w:rFonts w:ascii="Arial" w:hAnsi="Arial" w:cs="Arial"/>
          <w:b/>
          <w:bCs/>
          <w:spacing w:val="-1"/>
          <w:sz w:val="24"/>
          <w:szCs w:val="24"/>
        </w:rPr>
        <w:t>9.   ПРОЧИЕ УСЛОВИЯ</w:t>
      </w:r>
    </w:p>
    <w:p w14:paraId="2A181183" w14:textId="77777777" w:rsidR="00AE33D0" w:rsidRDefault="00AE33D0" w:rsidP="00C97EBE">
      <w:pPr>
        <w:pStyle w:val="msonospacing0"/>
        <w:spacing w:line="360" w:lineRule="auto"/>
        <w:ind w:firstLine="709"/>
        <w:jc w:val="both"/>
        <w:rPr>
          <w:rFonts w:ascii="Arial" w:hAnsi="Arial" w:cs="Arial"/>
          <w:spacing w:val="-7"/>
          <w:sz w:val="24"/>
          <w:szCs w:val="24"/>
        </w:rPr>
      </w:pPr>
      <w:r>
        <w:rPr>
          <w:rFonts w:ascii="Arial" w:hAnsi="Arial" w:cs="Arial"/>
          <w:spacing w:val="-1"/>
          <w:sz w:val="24"/>
          <w:szCs w:val="24"/>
        </w:rPr>
        <w:t xml:space="preserve">9.1. Отношения Сторон по настоящему Соглашению регулируются законодательством </w:t>
      </w:r>
      <w:r>
        <w:rPr>
          <w:rFonts w:ascii="Arial" w:hAnsi="Arial" w:cs="Arial"/>
          <w:sz w:val="24"/>
          <w:szCs w:val="24"/>
        </w:rPr>
        <w:t>Российской Федерации.</w:t>
      </w:r>
    </w:p>
    <w:p w14:paraId="786484D6" w14:textId="77777777" w:rsidR="00AE33D0" w:rsidRDefault="00AE33D0" w:rsidP="00C97EBE">
      <w:pPr>
        <w:pStyle w:val="msonospacing0"/>
        <w:spacing w:line="360" w:lineRule="auto"/>
        <w:ind w:firstLine="709"/>
        <w:jc w:val="both"/>
        <w:rPr>
          <w:rFonts w:ascii="Arial" w:hAnsi="Arial" w:cs="Arial"/>
          <w:spacing w:val="-6"/>
          <w:sz w:val="24"/>
          <w:szCs w:val="24"/>
        </w:rPr>
      </w:pPr>
      <w:r>
        <w:rPr>
          <w:rFonts w:ascii="Arial" w:hAnsi="Arial" w:cs="Arial"/>
          <w:sz w:val="24"/>
          <w:szCs w:val="24"/>
        </w:rPr>
        <w:t>9.2. Все приложения, изменения и дополнения к настоящему Соглашению должны быть составлены в письменном виде и подписаны уполномоченными представителями Сторон.</w:t>
      </w:r>
    </w:p>
    <w:p w14:paraId="4348FE90" w14:textId="77777777" w:rsidR="00AE33D0" w:rsidRDefault="00AE33D0" w:rsidP="00C97EBE">
      <w:pPr>
        <w:pStyle w:val="msonospacing0"/>
        <w:spacing w:line="360" w:lineRule="auto"/>
        <w:ind w:firstLine="709"/>
        <w:jc w:val="both"/>
        <w:rPr>
          <w:rFonts w:ascii="Arial" w:hAnsi="Arial" w:cs="Arial"/>
          <w:color w:val="000000"/>
          <w:sz w:val="24"/>
          <w:szCs w:val="24"/>
        </w:rPr>
      </w:pPr>
      <w:r>
        <w:rPr>
          <w:rFonts w:ascii="Arial" w:hAnsi="Arial" w:cs="Arial"/>
          <w:spacing w:val="-1"/>
          <w:sz w:val="24"/>
          <w:szCs w:val="24"/>
        </w:rPr>
        <w:t xml:space="preserve">9.3. Настоящее Соглашение составлено в двух экземплярах, по одному экземпляру для </w:t>
      </w:r>
      <w:r>
        <w:rPr>
          <w:rFonts w:ascii="Arial" w:hAnsi="Arial" w:cs="Arial"/>
          <w:sz w:val="24"/>
          <w:szCs w:val="24"/>
        </w:rPr>
        <w:t>каждой из Сторон. Оба экземпляра имеют равную юридическую силу.</w:t>
      </w:r>
    </w:p>
    <w:p w14:paraId="625AC36F" w14:textId="747083C5" w:rsidR="00AE33D0" w:rsidRDefault="00AE33D0" w:rsidP="00C97EBE">
      <w:pPr>
        <w:pStyle w:val="msonospacing0"/>
        <w:spacing w:line="360" w:lineRule="auto"/>
        <w:ind w:firstLine="709"/>
        <w:jc w:val="both"/>
        <w:rPr>
          <w:rFonts w:ascii="Arial" w:hAnsi="Arial" w:cs="Arial"/>
          <w:color w:val="000000"/>
          <w:sz w:val="24"/>
          <w:szCs w:val="24"/>
        </w:rPr>
      </w:pPr>
      <w:bookmarkStart w:id="1" w:name="пр525_п94"/>
      <w:r>
        <w:rPr>
          <w:rFonts w:ascii="Arial" w:hAnsi="Arial" w:cs="Arial"/>
          <w:color w:val="000000"/>
          <w:sz w:val="24"/>
          <w:szCs w:val="24"/>
        </w:rPr>
        <w:t>9.4</w:t>
      </w:r>
      <w:bookmarkEnd w:id="1"/>
      <w:r>
        <w:rPr>
          <w:rFonts w:ascii="Arial" w:hAnsi="Arial" w:cs="Arial"/>
          <w:color w:val="000000"/>
          <w:sz w:val="24"/>
          <w:szCs w:val="24"/>
        </w:rPr>
        <w:t>.</w:t>
      </w:r>
      <w:r>
        <w:rPr>
          <w:rFonts w:ascii="Arial" w:hAnsi="Arial" w:cs="Arial"/>
          <w:sz w:val="24"/>
          <w:szCs w:val="24"/>
        </w:rPr>
        <w:t xml:space="preserve"> </w:t>
      </w:r>
      <w:r>
        <w:rPr>
          <w:rFonts w:ascii="Arial" w:hAnsi="Arial" w:cs="Arial"/>
          <w:color w:val="000000"/>
          <w:sz w:val="24"/>
          <w:szCs w:val="24"/>
        </w:rPr>
        <w:t xml:space="preserve">В случае любых изменений сведений в цепочке собственников Контрагента, включая бенефициаров (в том числе конечных), и (или) в исполнительных органах Контрагента Контрагент обязуется в течение 3 (трех) дней с даты наступления таких изменений предоставлять </w:t>
      </w:r>
      <w:r w:rsidR="00080B58" w:rsidRPr="00F307EC">
        <w:rPr>
          <w:rFonts w:ascii="Arial" w:hAnsi="Arial" w:cs="Arial"/>
          <w:sz w:val="24"/>
          <w:szCs w:val="24"/>
        </w:rPr>
        <w:t>АО «ВЭБ-лизинг»</w:t>
      </w:r>
      <w:r>
        <w:rPr>
          <w:rFonts w:ascii="Arial" w:hAnsi="Arial" w:cs="Arial"/>
          <w:color w:val="000000"/>
          <w:sz w:val="24"/>
          <w:szCs w:val="24"/>
        </w:rPr>
        <w:t xml:space="preserve"> актуализированные сведения (в том числе актуальную информацию по форме, указанной в приложении </w:t>
      </w:r>
      <w:r w:rsidR="00C97EBE">
        <w:rPr>
          <w:rFonts w:ascii="Arial" w:hAnsi="Arial" w:cs="Arial"/>
          <w:color w:val="000000"/>
          <w:sz w:val="24"/>
          <w:szCs w:val="24"/>
        </w:rPr>
        <w:t>2</w:t>
      </w:r>
      <w:r>
        <w:rPr>
          <w:rFonts w:ascii="Arial" w:hAnsi="Arial" w:cs="Arial"/>
          <w:color w:val="000000"/>
          <w:sz w:val="24"/>
          <w:szCs w:val="24"/>
        </w:rPr>
        <w:t xml:space="preserve"> к Соглашению) и подтверждающие документы в бумажном и электронном виде.</w:t>
      </w:r>
    </w:p>
    <w:p w14:paraId="4F087375" w14:textId="77777777" w:rsidR="00AE33D0" w:rsidRDefault="00AE33D0" w:rsidP="00C97EBE">
      <w:pPr>
        <w:pStyle w:val="msonospacing0"/>
        <w:spacing w:line="360" w:lineRule="auto"/>
        <w:ind w:firstLine="709"/>
        <w:jc w:val="both"/>
        <w:rPr>
          <w:rFonts w:ascii="Arial" w:hAnsi="Arial" w:cs="Arial"/>
          <w:sz w:val="24"/>
          <w:szCs w:val="24"/>
        </w:rPr>
      </w:pPr>
      <w:r>
        <w:rPr>
          <w:rFonts w:ascii="Arial" w:hAnsi="Arial" w:cs="Arial"/>
          <w:sz w:val="24"/>
          <w:szCs w:val="24"/>
        </w:rPr>
        <w:t xml:space="preserve">В случае если Контрагент или какое-либо лицо в цепочке собственников Контрагента являются: </w:t>
      </w:r>
    </w:p>
    <w:p w14:paraId="12422C31" w14:textId="77777777" w:rsidR="00AE33D0" w:rsidRDefault="00AE33D0" w:rsidP="00C97EBE">
      <w:pPr>
        <w:pStyle w:val="msonospacing0"/>
        <w:spacing w:line="360" w:lineRule="auto"/>
        <w:ind w:firstLine="709"/>
        <w:jc w:val="both"/>
        <w:rPr>
          <w:rFonts w:ascii="Arial" w:hAnsi="Arial" w:cs="Arial"/>
          <w:sz w:val="24"/>
          <w:szCs w:val="24"/>
        </w:rPr>
      </w:pPr>
      <w:r>
        <w:rPr>
          <w:rFonts w:ascii="Arial" w:hAnsi="Arial" w:cs="Arial"/>
          <w:sz w:val="24"/>
          <w:szCs w:val="24"/>
        </w:rPr>
        <w:t>а) публичной компанией, акции которой котируются на бирже, либо обществом с числом акционеров более 50, допускается указание данных о бенефициарах (в том числе конечных) и акционерах, владеющих более 5 (пяти) % акций. В отношении акционеров, владеющих пакетами акций менее 5 (пяти) %, допускается указание общих данных о количестве таких акционеров. Указанная выше информация может быть изложена путем прямой ссылки на общедоступный источник, посредством которого в установленном законом порядке раскрыта соответствующая информация;</w:t>
      </w:r>
    </w:p>
    <w:p w14:paraId="0FA621BB" w14:textId="77777777" w:rsidR="00AE33D0" w:rsidRDefault="00AE33D0" w:rsidP="00C97EBE">
      <w:pPr>
        <w:pStyle w:val="msonospacing0"/>
        <w:spacing w:line="360" w:lineRule="auto"/>
        <w:ind w:firstLine="709"/>
        <w:jc w:val="both"/>
        <w:rPr>
          <w:rFonts w:ascii="Arial" w:hAnsi="Arial" w:cs="Arial"/>
          <w:sz w:val="24"/>
          <w:szCs w:val="24"/>
        </w:rPr>
      </w:pPr>
      <w:r>
        <w:rPr>
          <w:rFonts w:ascii="Arial" w:hAnsi="Arial" w:cs="Arial"/>
          <w:sz w:val="24"/>
          <w:szCs w:val="24"/>
        </w:rPr>
        <w:t xml:space="preserve">б) зарубежной публичной компанией мирового уровня, занимающей лидирующие позиции в соответствующих отраслях, допускается указание данных об акционерах, владеющих более 5 (пяти) % акций (либо прямая ссылка на </w:t>
      </w:r>
      <w:r>
        <w:rPr>
          <w:rFonts w:ascii="Arial" w:hAnsi="Arial" w:cs="Arial"/>
          <w:sz w:val="24"/>
          <w:szCs w:val="24"/>
        </w:rPr>
        <w:lastRenderedPageBreak/>
        <w:t>общед</w:t>
      </w:r>
      <w:r w:rsidR="00FA3F22">
        <w:rPr>
          <w:rFonts w:ascii="Arial" w:hAnsi="Arial" w:cs="Arial"/>
          <w:sz w:val="24"/>
          <w:szCs w:val="24"/>
        </w:rPr>
        <w:t xml:space="preserve">оступный источник, посредством </w:t>
      </w:r>
      <w:r>
        <w:rPr>
          <w:rFonts w:ascii="Arial" w:hAnsi="Arial" w:cs="Arial"/>
          <w:sz w:val="24"/>
          <w:szCs w:val="24"/>
        </w:rPr>
        <w:t xml:space="preserve">которого в установленном законом порядке раскрыта соответствующая информация). </w:t>
      </w:r>
    </w:p>
    <w:p w14:paraId="7368B2CF" w14:textId="5519EEDD" w:rsidR="00AE33D0" w:rsidRDefault="00AE33D0" w:rsidP="00C97EBE">
      <w:pPr>
        <w:pStyle w:val="msonospacing0"/>
        <w:spacing w:line="360" w:lineRule="auto"/>
        <w:ind w:firstLine="709"/>
        <w:jc w:val="both"/>
        <w:rPr>
          <w:rFonts w:ascii="Arial" w:hAnsi="Arial" w:cs="Arial"/>
          <w:color w:val="000000"/>
          <w:sz w:val="24"/>
          <w:szCs w:val="24"/>
        </w:rPr>
      </w:pPr>
      <w:r>
        <w:rPr>
          <w:rFonts w:ascii="Arial" w:hAnsi="Arial" w:cs="Arial"/>
          <w:color w:val="000000"/>
          <w:sz w:val="24"/>
          <w:szCs w:val="24"/>
        </w:rPr>
        <w:t xml:space="preserve">В случае отсутствия указанных изменений ежемесячно не позднее 25-го числа отчетного месяца Контрагент обязуется предоставлять </w:t>
      </w:r>
      <w:r w:rsidR="00080B58" w:rsidRPr="00F307EC">
        <w:rPr>
          <w:rFonts w:ascii="Arial" w:hAnsi="Arial" w:cs="Arial"/>
          <w:sz w:val="24"/>
          <w:szCs w:val="24"/>
        </w:rPr>
        <w:t>АО «ВЭБ-лизинг»</w:t>
      </w:r>
      <w:r>
        <w:rPr>
          <w:rFonts w:ascii="Arial" w:hAnsi="Arial" w:cs="Arial"/>
          <w:color w:val="000000"/>
          <w:sz w:val="24"/>
          <w:szCs w:val="24"/>
        </w:rPr>
        <w:t xml:space="preserve"> подтверждение о том, что каких-либо изменений в цепочке собственников Контрагента, включая бенефициаров (в том числе конечных), и (или) в исполнительных органах Контрагента не происходило.</w:t>
      </w:r>
    </w:p>
    <w:p w14:paraId="12A0B207" w14:textId="454D7472" w:rsidR="00AE33D0" w:rsidRDefault="00AE33D0" w:rsidP="00C97EBE">
      <w:pPr>
        <w:pStyle w:val="msonospacing0"/>
        <w:spacing w:line="360" w:lineRule="auto"/>
        <w:ind w:firstLine="709"/>
        <w:jc w:val="both"/>
        <w:rPr>
          <w:rFonts w:ascii="Arial" w:hAnsi="Arial" w:cs="Arial"/>
          <w:color w:val="000000"/>
          <w:sz w:val="24"/>
          <w:szCs w:val="24"/>
        </w:rPr>
      </w:pPr>
      <w:r>
        <w:rPr>
          <w:rFonts w:ascii="Arial" w:hAnsi="Arial" w:cs="Arial"/>
          <w:color w:val="000000"/>
          <w:sz w:val="24"/>
          <w:szCs w:val="24"/>
        </w:rPr>
        <w:t xml:space="preserve">В случае невыполнения или ненадлежащего выполнения Контрагентом обязательств, предусмотренных настоящим пунктом, </w:t>
      </w:r>
      <w:r w:rsidR="00080B58" w:rsidRPr="00F307EC">
        <w:rPr>
          <w:rFonts w:ascii="Arial" w:hAnsi="Arial" w:cs="Arial"/>
          <w:sz w:val="24"/>
          <w:szCs w:val="24"/>
        </w:rPr>
        <w:t>АО «ВЭБ-лизинг»</w:t>
      </w:r>
      <w:r>
        <w:rPr>
          <w:rFonts w:ascii="Arial" w:hAnsi="Arial" w:cs="Arial"/>
          <w:color w:val="000000"/>
          <w:sz w:val="24"/>
          <w:szCs w:val="24"/>
        </w:rPr>
        <w:t xml:space="preserve"> вправе расторгнуть в одностороннем порядке настоящее Соглашение, а также иные договоры (соглашения), заключенные с Контрагентом, в порядке, предусмотренном положениями соответствующего договора (соглашения).</w:t>
      </w:r>
    </w:p>
    <w:p w14:paraId="39DA6FB7" w14:textId="77777777" w:rsidR="00006D33" w:rsidRDefault="00006D33" w:rsidP="00C97EBE">
      <w:pPr>
        <w:pStyle w:val="msonospacing0"/>
        <w:spacing w:line="360" w:lineRule="auto"/>
        <w:jc w:val="center"/>
        <w:rPr>
          <w:rFonts w:ascii="Arial" w:hAnsi="Arial" w:cs="Arial"/>
          <w:b/>
          <w:color w:val="000000"/>
          <w:sz w:val="24"/>
          <w:szCs w:val="24"/>
        </w:rPr>
      </w:pPr>
      <w:bookmarkStart w:id="2" w:name="пр525_п10_402"/>
      <w:bookmarkStart w:id="3" w:name="пр525_п10"/>
    </w:p>
    <w:p w14:paraId="0BFC89AA" w14:textId="77777777" w:rsidR="00AE33D0" w:rsidRDefault="00AE33D0" w:rsidP="00C97EBE">
      <w:pPr>
        <w:pStyle w:val="msonospacing0"/>
        <w:spacing w:line="360" w:lineRule="auto"/>
        <w:jc w:val="center"/>
        <w:rPr>
          <w:rFonts w:ascii="Arial" w:hAnsi="Arial" w:cs="Arial"/>
          <w:b/>
          <w:color w:val="000000"/>
          <w:sz w:val="24"/>
          <w:szCs w:val="24"/>
        </w:rPr>
      </w:pPr>
      <w:r>
        <w:rPr>
          <w:rFonts w:ascii="Arial" w:hAnsi="Arial" w:cs="Arial"/>
          <w:b/>
          <w:color w:val="000000"/>
          <w:sz w:val="24"/>
          <w:szCs w:val="24"/>
        </w:rPr>
        <w:t>10.</w:t>
      </w:r>
      <w:bookmarkEnd w:id="2"/>
      <w:r>
        <w:rPr>
          <w:rFonts w:ascii="Arial" w:hAnsi="Arial" w:cs="Arial"/>
          <w:b/>
          <w:color w:val="000000"/>
          <w:sz w:val="24"/>
          <w:szCs w:val="24"/>
        </w:rPr>
        <w:t xml:space="preserve"> МЕСТО НАХОЖДЕНИЯ, БАНКОВСКИЕ РЕКВИЗИТЫ</w:t>
      </w:r>
    </w:p>
    <w:p w14:paraId="7239EB7D" w14:textId="77777777" w:rsidR="00AE33D0" w:rsidRDefault="00AE33D0" w:rsidP="00C97EBE">
      <w:pPr>
        <w:pStyle w:val="msonospacing0"/>
        <w:spacing w:line="360" w:lineRule="auto"/>
        <w:jc w:val="center"/>
        <w:rPr>
          <w:rFonts w:ascii="Arial" w:hAnsi="Arial" w:cs="Arial"/>
          <w:b/>
          <w:color w:val="000000"/>
          <w:sz w:val="24"/>
          <w:szCs w:val="24"/>
        </w:rPr>
      </w:pPr>
      <w:r>
        <w:rPr>
          <w:rFonts w:ascii="Arial" w:hAnsi="Arial" w:cs="Arial"/>
          <w:b/>
          <w:color w:val="000000"/>
          <w:sz w:val="24"/>
          <w:szCs w:val="24"/>
        </w:rPr>
        <w:t>И ПОДПИСИ СТОРОН</w:t>
      </w:r>
    </w:p>
    <w:tbl>
      <w:tblPr>
        <w:tblW w:w="9328" w:type="dxa"/>
        <w:tblInd w:w="108" w:type="dxa"/>
        <w:tblLayout w:type="fixed"/>
        <w:tblLook w:val="0000" w:firstRow="0" w:lastRow="0" w:firstColumn="0" w:lastColumn="0" w:noHBand="0" w:noVBand="0"/>
      </w:tblPr>
      <w:tblGrid>
        <w:gridCol w:w="4442"/>
        <w:gridCol w:w="4886"/>
      </w:tblGrid>
      <w:tr w:rsidR="001940CF" w:rsidRPr="00064A97" w14:paraId="5D56E489" w14:textId="77777777" w:rsidTr="00FC6C48">
        <w:trPr>
          <w:cantSplit/>
          <w:trHeight w:val="6479"/>
        </w:trPr>
        <w:tc>
          <w:tcPr>
            <w:tcW w:w="4442" w:type="dxa"/>
          </w:tcPr>
          <w:tbl>
            <w:tblPr>
              <w:tblW w:w="4775" w:type="dxa"/>
              <w:tblInd w:w="118" w:type="dxa"/>
              <w:tblLayout w:type="fixed"/>
              <w:tblLook w:val="0000" w:firstRow="0" w:lastRow="0" w:firstColumn="0" w:lastColumn="0" w:noHBand="0" w:noVBand="0"/>
            </w:tblPr>
            <w:tblGrid>
              <w:gridCol w:w="4775"/>
            </w:tblGrid>
            <w:tr w:rsidR="001940CF" w:rsidRPr="00F307EC" w14:paraId="128D2FA3" w14:textId="77777777" w:rsidTr="00FC6C48">
              <w:trPr>
                <w:cantSplit/>
                <w:trHeight w:val="1182"/>
              </w:trPr>
              <w:tc>
                <w:tcPr>
                  <w:tcW w:w="4775" w:type="dxa"/>
                </w:tcPr>
                <w:p w14:paraId="43A9F3C4" w14:textId="77777777" w:rsidR="00F307EC" w:rsidRDefault="00F307EC" w:rsidP="00FC6C48">
                  <w:pPr>
                    <w:pStyle w:val="msonospacing0"/>
                    <w:spacing w:line="240" w:lineRule="atLeast"/>
                    <w:jc w:val="both"/>
                    <w:rPr>
                      <w:rFonts w:ascii="Arial" w:hAnsi="Arial" w:cs="Arial"/>
                      <w:sz w:val="24"/>
                      <w:szCs w:val="24"/>
                    </w:rPr>
                  </w:pPr>
                  <w:r>
                    <w:rPr>
                      <w:rFonts w:ascii="Arial" w:hAnsi="Arial" w:cs="Arial"/>
                      <w:sz w:val="24"/>
                      <w:szCs w:val="24"/>
                    </w:rPr>
                    <w:t>Акционерное общество</w:t>
                  </w:r>
                </w:p>
                <w:p w14:paraId="252DA486" w14:textId="0A0D84BD" w:rsidR="00545CDF" w:rsidRPr="00F307EC" w:rsidRDefault="00F307EC" w:rsidP="00FC6C48">
                  <w:pPr>
                    <w:pStyle w:val="msonospacing0"/>
                    <w:spacing w:line="240" w:lineRule="atLeast"/>
                    <w:jc w:val="both"/>
                    <w:rPr>
                      <w:rFonts w:ascii="Arial" w:hAnsi="Arial" w:cs="Arial"/>
                      <w:sz w:val="24"/>
                      <w:szCs w:val="24"/>
                    </w:rPr>
                  </w:pPr>
                  <w:r w:rsidRPr="00F307EC">
                    <w:rPr>
                      <w:rFonts w:ascii="Arial" w:hAnsi="Arial" w:cs="Arial"/>
                      <w:sz w:val="24"/>
                      <w:szCs w:val="24"/>
                    </w:rPr>
                    <w:t xml:space="preserve"> «ВЭБ-лизинг»</w:t>
                  </w:r>
                </w:p>
                <w:p w14:paraId="71DAA4BC" w14:textId="5FC724CD" w:rsidR="00F64550" w:rsidRDefault="00F64550" w:rsidP="00FC6C48">
                  <w:pPr>
                    <w:pStyle w:val="msonospacing0"/>
                    <w:spacing w:line="240" w:lineRule="atLeast"/>
                    <w:jc w:val="both"/>
                    <w:rPr>
                      <w:rFonts w:ascii="Arial" w:hAnsi="Arial" w:cs="Arial"/>
                      <w:sz w:val="24"/>
                      <w:szCs w:val="24"/>
                    </w:rPr>
                  </w:pPr>
                </w:p>
                <w:p w14:paraId="75DBB897" w14:textId="77777777" w:rsidR="00F307EC" w:rsidRPr="00F307EC" w:rsidRDefault="00F307EC" w:rsidP="00FC6C48">
                  <w:pPr>
                    <w:pStyle w:val="msonospacing0"/>
                    <w:spacing w:line="240" w:lineRule="atLeast"/>
                    <w:jc w:val="both"/>
                    <w:rPr>
                      <w:rFonts w:ascii="Arial" w:hAnsi="Arial" w:cs="Arial"/>
                      <w:sz w:val="24"/>
                      <w:szCs w:val="24"/>
                    </w:rPr>
                  </w:pPr>
                </w:p>
                <w:p w14:paraId="7F276C45" w14:textId="77777777" w:rsidR="00F307EC" w:rsidRPr="00F307EC" w:rsidRDefault="00F307EC" w:rsidP="00F307EC">
                  <w:pPr>
                    <w:pStyle w:val="msonospacing0"/>
                    <w:spacing w:line="240" w:lineRule="atLeast"/>
                    <w:rPr>
                      <w:rFonts w:ascii="Arial" w:hAnsi="Arial" w:cs="Arial"/>
                      <w:sz w:val="24"/>
                      <w:szCs w:val="24"/>
                    </w:rPr>
                  </w:pPr>
                  <w:r w:rsidRPr="00F307EC">
                    <w:rPr>
                      <w:rFonts w:ascii="Arial" w:hAnsi="Arial" w:cs="Arial"/>
                      <w:sz w:val="24"/>
                      <w:szCs w:val="24"/>
                    </w:rPr>
                    <w:t>Адрес: ул. Воздвиженка, д. 10, г. Москва, 125009</w:t>
                  </w:r>
                </w:p>
                <w:p w14:paraId="2671839C" w14:textId="77777777" w:rsidR="00F307EC" w:rsidRPr="00F307EC" w:rsidRDefault="00F307EC" w:rsidP="00F307EC">
                  <w:pPr>
                    <w:pStyle w:val="msonospacing0"/>
                    <w:spacing w:line="240" w:lineRule="atLeast"/>
                    <w:rPr>
                      <w:rFonts w:ascii="Arial" w:hAnsi="Arial" w:cs="Arial"/>
                      <w:sz w:val="24"/>
                      <w:szCs w:val="24"/>
                    </w:rPr>
                  </w:pPr>
                  <w:r w:rsidRPr="00F307EC">
                    <w:rPr>
                      <w:rFonts w:ascii="Arial" w:hAnsi="Arial" w:cs="Arial"/>
                      <w:sz w:val="24"/>
                      <w:szCs w:val="24"/>
                    </w:rPr>
                    <w:t>ОГРН: 1037709024781</w:t>
                  </w:r>
                </w:p>
                <w:p w14:paraId="6BD2CAEA" w14:textId="77777777" w:rsidR="00F307EC" w:rsidRPr="00F307EC" w:rsidRDefault="00F307EC" w:rsidP="00F307EC">
                  <w:pPr>
                    <w:pStyle w:val="msonospacing0"/>
                    <w:spacing w:line="240" w:lineRule="atLeast"/>
                    <w:rPr>
                      <w:rFonts w:ascii="Arial" w:hAnsi="Arial" w:cs="Arial"/>
                      <w:sz w:val="24"/>
                      <w:szCs w:val="24"/>
                    </w:rPr>
                  </w:pPr>
                  <w:r w:rsidRPr="00F307EC">
                    <w:rPr>
                      <w:rFonts w:ascii="Arial" w:hAnsi="Arial" w:cs="Arial"/>
                      <w:sz w:val="24"/>
                      <w:szCs w:val="24"/>
                    </w:rPr>
                    <w:t>ИНН: 7709413138</w:t>
                  </w:r>
                </w:p>
                <w:p w14:paraId="10BF6BA5" w14:textId="77777777" w:rsidR="00F307EC" w:rsidRPr="00F307EC" w:rsidRDefault="00F307EC" w:rsidP="00F307EC">
                  <w:pPr>
                    <w:pStyle w:val="msonospacing0"/>
                    <w:spacing w:line="240" w:lineRule="atLeast"/>
                    <w:rPr>
                      <w:rFonts w:ascii="Arial" w:hAnsi="Arial" w:cs="Arial"/>
                      <w:sz w:val="24"/>
                      <w:szCs w:val="24"/>
                    </w:rPr>
                  </w:pPr>
                  <w:r w:rsidRPr="00F307EC">
                    <w:rPr>
                      <w:rFonts w:ascii="Arial" w:hAnsi="Arial" w:cs="Arial"/>
                      <w:sz w:val="24"/>
                      <w:szCs w:val="24"/>
                    </w:rPr>
                    <w:t>КПП: 997950001</w:t>
                  </w:r>
                </w:p>
                <w:p w14:paraId="1A915D81" w14:textId="77777777" w:rsidR="00F307EC" w:rsidRPr="00F307EC" w:rsidRDefault="00F307EC" w:rsidP="00F307EC">
                  <w:pPr>
                    <w:pStyle w:val="msonospacing0"/>
                    <w:spacing w:line="240" w:lineRule="atLeast"/>
                    <w:rPr>
                      <w:rFonts w:ascii="Arial" w:hAnsi="Arial" w:cs="Arial"/>
                      <w:sz w:val="24"/>
                      <w:szCs w:val="24"/>
                    </w:rPr>
                  </w:pPr>
                  <w:r w:rsidRPr="00F307EC">
                    <w:rPr>
                      <w:rFonts w:ascii="Arial" w:hAnsi="Arial" w:cs="Arial"/>
                      <w:sz w:val="24"/>
                      <w:szCs w:val="24"/>
                    </w:rPr>
                    <w:t>ОКПО: 14121173</w:t>
                  </w:r>
                </w:p>
                <w:p w14:paraId="55BCD90E" w14:textId="77777777" w:rsidR="00F307EC" w:rsidRPr="00F307EC" w:rsidRDefault="00F307EC" w:rsidP="00F307EC">
                  <w:pPr>
                    <w:pStyle w:val="msonospacing0"/>
                    <w:spacing w:line="240" w:lineRule="atLeast"/>
                    <w:rPr>
                      <w:rFonts w:ascii="Arial" w:hAnsi="Arial" w:cs="Arial"/>
                      <w:sz w:val="24"/>
                      <w:szCs w:val="24"/>
                    </w:rPr>
                  </w:pPr>
                  <w:r w:rsidRPr="00F307EC">
                    <w:rPr>
                      <w:rFonts w:ascii="Arial" w:hAnsi="Arial" w:cs="Arial"/>
                      <w:sz w:val="24"/>
                      <w:szCs w:val="24"/>
                    </w:rPr>
                    <w:t>БИК: 044525060</w:t>
                  </w:r>
                </w:p>
                <w:p w14:paraId="48DFDAF5" w14:textId="77777777" w:rsidR="00F307EC" w:rsidRPr="00F307EC" w:rsidRDefault="00F307EC" w:rsidP="00F307EC">
                  <w:pPr>
                    <w:pStyle w:val="msonospacing0"/>
                    <w:spacing w:line="240" w:lineRule="atLeast"/>
                    <w:ind w:right="742"/>
                    <w:rPr>
                      <w:rFonts w:ascii="Arial" w:hAnsi="Arial" w:cs="Arial"/>
                      <w:sz w:val="24"/>
                      <w:szCs w:val="24"/>
                    </w:rPr>
                  </w:pPr>
                  <w:r w:rsidRPr="00F307EC">
                    <w:rPr>
                      <w:rFonts w:ascii="Arial" w:hAnsi="Arial" w:cs="Arial"/>
                      <w:sz w:val="24"/>
                      <w:szCs w:val="24"/>
                    </w:rPr>
                    <w:t xml:space="preserve">р/с: 40702810201468031179 в ВЭБ.РФ г. Москва </w:t>
                  </w:r>
                </w:p>
                <w:p w14:paraId="302119CC" w14:textId="4EDFBFEC" w:rsidR="00545CDF" w:rsidRPr="00F307EC" w:rsidRDefault="00F307EC" w:rsidP="00F307EC">
                  <w:pPr>
                    <w:pStyle w:val="msonospacing0"/>
                    <w:spacing w:line="240" w:lineRule="atLeast"/>
                    <w:ind w:right="884"/>
                    <w:jc w:val="both"/>
                    <w:rPr>
                      <w:rFonts w:ascii="Arial" w:hAnsi="Arial" w:cs="Arial"/>
                      <w:sz w:val="24"/>
                      <w:szCs w:val="24"/>
                    </w:rPr>
                  </w:pPr>
                  <w:r w:rsidRPr="00F307EC">
                    <w:rPr>
                      <w:rFonts w:ascii="Arial" w:hAnsi="Arial" w:cs="Arial"/>
                      <w:sz w:val="24"/>
                      <w:szCs w:val="24"/>
                    </w:rPr>
                    <w:t>к/с: 30101810500000000060</w:t>
                  </w:r>
                </w:p>
                <w:p w14:paraId="00E76D9F" w14:textId="77777777" w:rsidR="00FC6C48" w:rsidRPr="00F307EC" w:rsidRDefault="00FC6C48" w:rsidP="00FC6C48">
                  <w:pPr>
                    <w:pStyle w:val="msonospacing0"/>
                    <w:spacing w:line="240" w:lineRule="atLeast"/>
                    <w:jc w:val="both"/>
                    <w:rPr>
                      <w:rFonts w:ascii="Arial" w:hAnsi="Arial" w:cs="Arial"/>
                      <w:color w:val="000000"/>
                      <w:sz w:val="24"/>
                      <w:szCs w:val="24"/>
                    </w:rPr>
                  </w:pPr>
                </w:p>
                <w:p w14:paraId="49651D51" w14:textId="77777777" w:rsidR="00FC6C48" w:rsidRPr="00F307EC" w:rsidRDefault="00FC6C48" w:rsidP="00FC6C48">
                  <w:pPr>
                    <w:pStyle w:val="msonospacing0"/>
                    <w:spacing w:line="240" w:lineRule="atLeast"/>
                    <w:jc w:val="both"/>
                    <w:rPr>
                      <w:rFonts w:ascii="Arial" w:hAnsi="Arial" w:cs="Arial"/>
                      <w:color w:val="000000"/>
                      <w:sz w:val="24"/>
                      <w:szCs w:val="24"/>
                    </w:rPr>
                  </w:pPr>
                </w:p>
                <w:p w14:paraId="47227AE0" w14:textId="114C3D12" w:rsidR="00BE5EE5" w:rsidRPr="00F307EC" w:rsidRDefault="00BE5EE5" w:rsidP="00FC6C48">
                  <w:pPr>
                    <w:pStyle w:val="msonospacing0"/>
                    <w:spacing w:line="240" w:lineRule="atLeast"/>
                    <w:jc w:val="both"/>
                    <w:rPr>
                      <w:rFonts w:ascii="Arial" w:hAnsi="Arial" w:cs="Arial"/>
                      <w:color w:val="000000"/>
                      <w:sz w:val="24"/>
                      <w:szCs w:val="24"/>
                    </w:rPr>
                  </w:pPr>
                  <w:r w:rsidRPr="00F307EC">
                    <w:rPr>
                      <w:rFonts w:ascii="Arial" w:hAnsi="Arial" w:cs="Arial"/>
                      <w:color w:val="000000"/>
                      <w:sz w:val="24"/>
                      <w:szCs w:val="24"/>
                    </w:rPr>
                    <w:t>______________ /</w:t>
                  </w:r>
                  <w:r w:rsidR="00280C0E" w:rsidRPr="00F307EC">
                    <w:rPr>
                      <w:rFonts w:ascii="Arial" w:hAnsi="Arial" w:cs="Arial"/>
                      <w:color w:val="000000"/>
                      <w:sz w:val="24"/>
                      <w:szCs w:val="24"/>
                    </w:rPr>
                    <w:t xml:space="preserve"> </w:t>
                  </w:r>
                  <w:r w:rsidR="000E5FF3">
                    <w:rPr>
                      <w:rFonts w:ascii="Arial" w:hAnsi="Arial" w:cs="Arial"/>
                      <w:sz w:val="24"/>
                      <w:szCs w:val="24"/>
                    </w:rPr>
                    <w:t>____________</w:t>
                  </w:r>
                  <w:r w:rsidR="00280C0E" w:rsidRPr="00F307EC">
                    <w:rPr>
                      <w:rFonts w:ascii="Arial" w:hAnsi="Arial" w:cs="Arial"/>
                      <w:sz w:val="24"/>
                      <w:szCs w:val="24"/>
                    </w:rPr>
                    <w:t xml:space="preserve"> </w:t>
                  </w:r>
                  <w:r w:rsidRPr="00F307EC">
                    <w:rPr>
                      <w:rFonts w:ascii="Arial" w:hAnsi="Arial" w:cs="Arial"/>
                      <w:color w:val="000000"/>
                      <w:sz w:val="24"/>
                      <w:szCs w:val="24"/>
                    </w:rPr>
                    <w:t>/</w:t>
                  </w:r>
                </w:p>
                <w:p w14:paraId="10D0CF80" w14:textId="77777777" w:rsidR="00BE5EE5" w:rsidRPr="00F307EC" w:rsidRDefault="00BE5EE5" w:rsidP="00FC6C48">
                  <w:pPr>
                    <w:pStyle w:val="msonospacing0"/>
                    <w:spacing w:line="240" w:lineRule="atLeast"/>
                    <w:jc w:val="both"/>
                    <w:rPr>
                      <w:rFonts w:ascii="Arial" w:hAnsi="Arial" w:cs="Arial"/>
                      <w:color w:val="000000"/>
                      <w:sz w:val="24"/>
                      <w:szCs w:val="24"/>
                    </w:rPr>
                  </w:pPr>
                </w:p>
                <w:p w14:paraId="35B51919" w14:textId="77777777" w:rsidR="00BE5EE5" w:rsidRPr="00F307EC" w:rsidRDefault="00BE5EE5" w:rsidP="00FC6C48">
                  <w:pPr>
                    <w:pStyle w:val="msonospacing0"/>
                    <w:spacing w:line="240" w:lineRule="atLeast"/>
                    <w:jc w:val="both"/>
                    <w:rPr>
                      <w:rFonts w:ascii="Arial" w:hAnsi="Arial" w:cs="Arial"/>
                      <w:sz w:val="24"/>
                      <w:szCs w:val="24"/>
                    </w:rPr>
                  </w:pPr>
                  <w:r w:rsidRPr="00F307EC">
                    <w:rPr>
                      <w:rFonts w:ascii="Arial" w:hAnsi="Arial" w:cs="Arial"/>
                      <w:color w:val="000000"/>
                      <w:sz w:val="24"/>
                      <w:szCs w:val="24"/>
                    </w:rPr>
                    <w:t>М.П.</w:t>
                  </w:r>
                </w:p>
                <w:p w14:paraId="7F90A560" w14:textId="77777777" w:rsidR="00BE5EE5" w:rsidRPr="00F307EC" w:rsidRDefault="00BE5EE5" w:rsidP="00FC6C48">
                  <w:pPr>
                    <w:pStyle w:val="msonospacing0"/>
                    <w:spacing w:line="240" w:lineRule="atLeast"/>
                    <w:jc w:val="both"/>
                    <w:rPr>
                      <w:rFonts w:ascii="Arial" w:hAnsi="Arial" w:cs="Arial"/>
                      <w:sz w:val="24"/>
                      <w:szCs w:val="24"/>
                    </w:rPr>
                  </w:pPr>
                </w:p>
                <w:p w14:paraId="6B255726" w14:textId="77777777" w:rsidR="00BE5EE5" w:rsidRPr="00F307EC" w:rsidRDefault="00BE5EE5" w:rsidP="00FC6C48">
                  <w:pPr>
                    <w:pStyle w:val="msonospacing0"/>
                    <w:spacing w:line="240" w:lineRule="atLeast"/>
                    <w:jc w:val="both"/>
                    <w:rPr>
                      <w:rFonts w:ascii="Arial" w:hAnsi="Arial" w:cs="Arial"/>
                      <w:sz w:val="24"/>
                      <w:szCs w:val="24"/>
                    </w:rPr>
                  </w:pPr>
                </w:p>
              </w:tc>
            </w:tr>
          </w:tbl>
          <w:p w14:paraId="4D694A2B" w14:textId="77777777" w:rsidR="001940CF" w:rsidRPr="00F307EC" w:rsidRDefault="001940CF" w:rsidP="00FC6C48">
            <w:pPr>
              <w:spacing w:line="240" w:lineRule="atLeast"/>
              <w:rPr>
                <w:rFonts w:ascii="Arial" w:hAnsi="Arial" w:cs="Arial"/>
                <w:sz w:val="24"/>
                <w:szCs w:val="24"/>
              </w:rPr>
            </w:pPr>
          </w:p>
        </w:tc>
        <w:tc>
          <w:tcPr>
            <w:tcW w:w="4886" w:type="dxa"/>
          </w:tcPr>
          <w:p w14:paraId="092AE70D" w14:textId="7D5E597D" w:rsidR="00545CDF" w:rsidRDefault="00545CDF" w:rsidP="00FC6C48">
            <w:pPr>
              <w:pStyle w:val="msonospacing0"/>
              <w:spacing w:line="240" w:lineRule="atLeast"/>
              <w:jc w:val="both"/>
              <w:rPr>
                <w:rFonts w:ascii="Arial" w:hAnsi="Arial" w:cs="Arial"/>
                <w:b/>
                <w:bCs/>
                <w:color w:val="000000"/>
                <w:sz w:val="24"/>
                <w:szCs w:val="24"/>
              </w:rPr>
            </w:pPr>
          </w:p>
          <w:p w14:paraId="279C01A1" w14:textId="7ABFB243" w:rsidR="000E5FF3" w:rsidRDefault="000E5FF3" w:rsidP="00FC6C48">
            <w:pPr>
              <w:pStyle w:val="msonospacing0"/>
              <w:spacing w:line="240" w:lineRule="atLeast"/>
              <w:jc w:val="both"/>
              <w:rPr>
                <w:rFonts w:ascii="Arial" w:hAnsi="Arial" w:cs="Arial"/>
                <w:b/>
                <w:bCs/>
                <w:color w:val="000000"/>
                <w:sz w:val="24"/>
                <w:szCs w:val="24"/>
              </w:rPr>
            </w:pPr>
          </w:p>
          <w:p w14:paraId="2726B7D7" w14:textId="7D8F4DF4" w:rsidR="000E5FF3" w:rsidRDefault="000E5FF3" w:rsidP="00FC6C48">
            <w:pPr>
              <w:pStyle w:val="msonospacing0"/>
              <w:spacing w:line="240" w:lineRule="atLeast"/>
              <w:jc w:val="both"/>
              <w:rPr>
                <w:rFonts w:ascii="Arial" w:hAnsi="Arial" w:cs="Arial"/>
                <w:b/>
                <w:bCs/>
                <w:color w:val="000000"/>
                <w:sz w:val="24"/>
                <w:szCs w:val="24"/>
              </w:rPr>
            </w:pPr>
          </w:p>
          <w:p w14:paraId="7DAE7443" w14:textId="77777777" w:rsidR="000E5FF3" w:rsidRPr="00F307EC" w:rsidRDefault="000E5FF3" w:rsidP="00FC6C48">
            <w:pPr>
              <w:pStyle w:val="msonospacing0"/>
              <w:spacing w:line="240" w:lineRule="atLeast"/>
              <w:jc w:val="both"/>
              <w:rPr>
                <w:rFonts w:ascii="Arial" w:hAnsi="Arial" w:cs="Arial"/>
                <w:b/>
                <w:bCs/>
                <w:color w:val="000000"/>
                <w:sz w:val="24"/>
                <w:szCs w:val="24"/>
              </w:rPr>
            </w:pPr>
          </w:p>
          <w:p w14:paraId="52201BE6" w14:textId="05CD18EC" w:rsidR="005D336C" w:rsidRPr="00F307EC" w:rsidRDefault="00BE5EE5" w:rsidP="000E5FF3">
            <w:pPr>
              <w:pStyle w:val="msonospacing0"/>
              <w:spacing w:line="240" w:lineRule="atLeast"/>
              <w:rPr>
                <w:rFonts w:ascii="Arial" w:hAnsi="Arial" w:cs="Arial"/>
                <w:sz w:val="24"/>
                <w:szCs w:val="24"/>
              </w:rPr>
            </w:pPr>
            <w:r w:rsidRPr="00F307EC">
              <w:rPr>
                <w:rFonts w:ascii="Arial" w:hAnsi="Arial" w:cs="Arial"/>
                <w:color w:val="000000"/>
                <w:sz w:val="24"/>
                <w:szCs w:val="24"/>
              </w:rPr>
              <w:t xml:space="preserve">Юридический адрес: </w:t>
            </w:r>
          </w:p>
          <w:p w14:paraId="3602AA1D" w14:textId="77777777" w:rsidR="00FC6C48" w:rsidRPr="00F307EC" w:rsidRDefault="00FC6C48" w:rsidP="00FC6C48">
            <w:pPr>
              <w:pStyle w:val="msonospacing0"/>
              <w:spacing w:line="240" w:lineRule="atLeast"/>
              <w:jc w:val="both"/>
              <w:rPr>
                <w:rFonts w:ascii="Arial" w:hAnsi="Arial" w:cs="Arial"/>
                <w:color w:val="000000"/>
                <w:sz w:val="24"/>
                <w:szCs w:val="24"/>
              </w:rPr>
            </w:pPr>
          </w:p>
          <w:p w14:paraId="1F44F3C7" w14:textId="77777777" w:rsidR="00FC6C48" w:rsidRPr="00F307EC" w:rsidRDefault="00FC6C48" w:rsidP="00FC6C48">
            <w:pPr>
              <w:pStyle w:val="msonospacing0"/>
              <w:spacing w:line="240" w:lineRule="atLeast"/>
              <w:jc w:val="both"/>
              <w:rPr>
                <w:rFonts w:ascii="Arial" w:hAnsi="Arial" w:cs="Arial"/>
                <w:color w:val="000000"/>
                <w:sz w:val="24"/>
                <w:szCs w:val="24"/>
              </w:rPr>
            </w:pPr>
          </w:p>
          <w:p w14:paraId="3348D995" w14:textId="62CE1D52" w:rsidR="00BE5EE5" w:rsidRPr="00F307EC" w:rsidRDefault="00BE5EE5" w:rsidP="00FC6C48">
            <w:pPr>
              <w:pStyle w:val="msonospacing0"/>
              <w:spacing w:line="240" w:lineRule="atLeast"/>
              <w:jc w:val="both"/>
              <w:rPr>
                <w:rFonts w:ascii="Arial" w:hAnsi="Arial" w:cs="Arial"/>
                <w:color w:val="000000"/>
                <w:sz w:val="24"/>
                <w:szCs w:val="24"/>
              </w:rPr>
            </w:pPr>
            <w:r w:rsidRPr="00F307EC">
              <w:rPr>
                <w:rFonts w:ascii="Arial" w:hAnsi="Arial" w:cs="Arial"/>
                <w:color w:val="000000"/>
                <w:sz w:val="24"/>
                <w:szCs w:val="24"/>
              </w:rPr>
              <w:t>______________ /</w:t>
            </w:r>
            <w:r w:rsidR="000E5FF3">
              <w:rPr>
                <w:rFonts w:ascii="Arial" w:hAnsi="Arial" w:cs="Arial"/>
                <w:color w:val="000000"/>
                <w:sz w:val="24"/>
                <w:szCs w:val="24"/>
              </w:rPr>
              <w:t>___________</w:t>
            </w:r>
            <w:r w:rsidRPr="00F307EC">
              <w:rPr>
                <w:rFonts w:ascii="Arial" w:hAnsi="Arial" w:cs="Arial"/>
                <w:color w:val="000000"/>
                <w:sz w:val="24"/>
                <w:szCs w:val="24"/>
              </w:rPr>
              <w:t xml:space="preserve"> /</w:t>
            </w:r>
          </w:p>
          <w:p w14:paraId="0CCFFD21" w14:textId="77777777" w:rsidR="00BE5EE5" w:rsidRPr="00F307EC" w:rsidRDefault="00BE5EE5" w:rsidP="00FC6C48">
            <w:pPr>
              <w:pStyle w:val="msonospacing0"/>
              <w:spacing w:line="240" w:lineRule="atLeast"/>
              <w:jc w:val="both"/>
              <w:rPr>
                <w:rFonts w:ascii="Arial" w:hAnsi="Arial" w:cs="Arial"/>
                <w:color w:val="000000"/>
                <w:sz w:val="24"/>
                <w:szCs w:val="24"/>
              </w:rPr>
            </w:pPr>
          </w:p>
          <w:p w14:paraId="222E7FDB" w14:textId="77777777" w:rsidR="00BE5EE5" w:rsidRPr="00F307EC" w:rsidRDefault="00BE5EE5" w:rsidP="00FC6C48">
            <w:pPr>
              <w:pStyle w:val="msonospacing0"/>
              <w:spacing w:line="240" w:lineRule="atLeast"/>
              <w:jc w:val="both"/>
              <w:rPr>
                <w:rFonts w:ascii="Arial" w:hAnsi="Arial" w:cs="Arial"/>
                <w:sz w:val="24"/>
                <w:szCs w:val="24"/>
              </w:rPr>
            </w:pPr>
            <w:r w:rsidRPr="00F307EC">
              <w:rPr>
                <w:rFonts w:ascii="Arial" w:hAnsi="Arial" w:cs="Arial"/>
                <w:color w:val="000000"/>
                <w:sz w:val="24"/>
                <w:szCs w:val="24"/>
              </w:rPr>
              <w:t>М.П.</w:t>
            </w:r>
          </w:p>
          <w:p w14:paraId="6CEBB61E" w14:textId="77777777" w:rsidR="00C55089" w:rsidRPr="00F307EC" w:rsidRDefault="00C55089" w:rsidP="00FC6C48">
            <w:pPr>
              <w:pStyle w:val="msonospacing0"/>
              <w:spacing w:line="240" w:lineRule="atLeast"/>
              <w:jc w:val="both"/>
              <w:rPr>
                <w:rFonts w:ascii="Arial" w:hAnsi="Arial" w:cs="Arial"/>
                <w:color w:val="000000"/>
                <w:sz w:val="24"/>
                <w:szCs w:val="24"/>
              </w:rPr>
            </w:pPr>
          </w:p>
          <w:p w14:paraId="29B69AA1" w14:textId="77777777" w:rsidR="001940CF" w:rsidRPr="00F307EC" w:rsidRDefault="001940CF" w:rsidP="00FC6C48">
            <w:pPr>
              <w:pStyle w:val="msonospacing0"/>
              <w:spacing w:line="240" w:lineRule="atLeast"/>
              <w:jc w:val="both"/>
              <w:rPr>
                <w:rFonts w:ascii="Arial" w:hAnsi="Arial" w:cs="Arial"/>
                <w:color w:val="000000"/>
                <w:sz w:val="24"/>
                <w:szCs w:val="24"/>
              </w:rPr>
            </w:pPr>
          </w:p>
        </w:tc>
      </w:tr>
      <w:bookmarkEnd w:id="3"/>
    </w:tbl>
    <w:p w14:paraId="698A31A3" w14:textId="77777777" w:rsidR="0075549F" w:rsidRPr="00C97EBE" w:rsidRDefault="0075549F" w:rsidP="00C97EBE">
      <w:pPr>
        <w:sectPr w:rsidR="0075549F" w:rsidRPr="00C97EBE" w:rsidSect="006B4371">
          <w:footerReference w:type="even" r:id="rId9"/>
          <w:footerReference w:type="default" r:id="rId10"/>
          <w:pgSz w:w="11906" w:h="16838"/>
          <w:pgMar w:top="426" w:right="851" w:bottom="284" w:left="1418" w:header="709" w:footer="709" w:gutter="0"/>
          <w:cols w:space="708"/>
          <w:titlePg/>
          <w:docGrid w:linePitch="360"/>
        </w:sectPr>
      </w:pPr>
    </w:p>
    <w:p w14:paraId="759F1A32" w14:textId="77777777" w:rsidR="00DD2BC2" w:rsidRPr="00E86199" w:rsidRDefault="00DD2BC2" w:rsidP="00DD2BC2">
      <w:pPr>
        <w:ind w:left="11057"/>
        <w:rPr>
          <w:rFonts w:ascii="Arial" w:hAnsi="Arial" w:cs="Arial"/>
          <w:sz w:val="24"/>
          <w:szCs w:val="24"/>
        </w:rPr>
      </w:pPr>
    </w:p>
    <w:p w14:paraId="73BCE426" w14:textId="77777777" w:rsidR="00DD2BC2" w:rsidRPr="00F72308" w:rsidRDefault="00DD2BC2" w:rsidP="00C97EBE">
      <w:pPr>
        <w:ind w:left="5245"/>
        <w:outlineLvl w:val="0"/>
        <w:rPr>
          <w:rFonts w:ascii="Arial" w:hAnsi="Arial" w:cs="Arial"/>
          <w:sz w:val="24"/>
          <w:szCs w:val="24"/>
        </w:rPr>
      </w:pPr>
      <w:r w:rsidRPr="00F72308">
        <w:rPr>
          <w:rFonts w:ascii="Arial" w:hAnsi="Arial" w:cs="Arial"/>
          <w:sz w:val="24"/>
          <w:szCs w:val="24"/>
        </w:rPr>
        <w:t xml:space="preserve">Приложение </w:t>
      </w:r>
      <w:r w:rsidR="00C97EBE">
        <w:rPr>
          <w:rFonts w:ascii="Arial" w:hAnsi="Arial" w:cs="Arial"/>
          <w:sz w:val="24"/>
          <w:szCs w:val="24"/>
        </w:rPr>
        <w:t>1</w:t>
      </w:r>
    </w:p>
    <w:p w14:paraId="30898CE7" w14:textId="77777777" w:rsidR="00DD2BC2" w:rsidRPr="00F72308" w:rsidRDefault="00DD2BC2" w:rsidP="00C97EBE">
      <w:pPr>
        <w:ind w:left="5245"/>
        <w:rPr>
          <w:rFonts w:ascii="Arial" w:hAnsi="Arial" w:cs="Arial"/>
          <w:sz w:val="24"/>
          <w:szCs w:val="24"/>
        </w:rPr>
      </w:pPr>
      <w:r w:rsidRPr="00F72308">
        <w:rPr>
          <w:rFonts w:ascii="Arial" w:hAnsi="Arial" w:cs="Arial"/>
          <w:sz w:val="24"/>
          <w:szCs w:val="24"/>
        </w:rPr>
        <w:t>к Соглашению о конфиденциальности</w:t>
      </w:r>
      <w:r w:rsidRPr="00F72308">
        <w:t xml:space="preserve"> </w:t>
      </w:r>
      <w:r w:rsidRPr="00F72308">
        <w:rPr>
          <w:rFonts w:ascii="Arial" w:hAnsi="Arial" w:cs="Arial"/>
          <w:sz w:val="24"/>
          <w:szCs w:val="24"/>
        </w:rPr>
        <w:t>от «__» ______№ ___________</w:t>
      </w:r>
    </w:p>
    <w:p w14:paraId="27EF4094" w14:textId="77777777" w:rsidR="00DD2BC2" w:rsidRPr="00F72308" w:rsidRDefault="00DD2BC2" w:rsidP="00C97EBE">
      <w:pPr>
        <w:spacing w:line="360" w:lineRule="auto"/>
        <w:ind w:firstLine="720"/>
        <w:jc w:val="right"/>
        <w:rPr>
          <w:rFonts w:ascii="Arial" w:hAnsi="Arial" w:cs="Arial"/>
          <w:sz w:val="24"/>
          <w:szCs w:val="24"/>
        </w:rPr>
      </w:pPr>
      <w:r w:rsidRPr="00F72308">
        <w:rPr>
          <w:rFonts w:ascii="Arial" w:hAnsi="Arial" w:cs="Arial"/>
          <w:sz w:val="24"/>
          <w:szCs w:val="24"/>
        </w:rPr>
        <w:t xml:space="preserve">                                                                                       </w:t>
      </w:r>
    </w:p>
    <w:p w14:paraId="208D2C42" w14:textId="77777777" w:rsidR="00DD2BC2" w:rsidRPr="00F72308" w:rsidRDefault="00DD2BC2" w:rsidP="00C97EBE">
      <w:pPr>
        <w:spacing w:line="360" w:lineRule="auto"/>
        <w:jc w:val="center"/>
        <w:rPr>
          <w:rFonts w:ascii="Arial" w:hAnsi="Arial" w:cs="Arial"/>
          <w:b/>
          <w:caps/>
          <w:sz w:val="24"/>
          <w:szCs w:val="24"/>
        </w:rPr>
      </w:pPr>
      <w:r w:rsidRPr="00F72308">
        <w:rPr>
          <w:rFonts w:ascii="Arial" w:hAnsi="Arial" w:cs="Arial"/>
          <w:b/>
          <w:caps/>
          <w:sz w:val="24"/>
          <w:szCs w:val="24"/>
        </w:rPr>
        <w:t>АКТ № ______</w:t>
      </w:r>
    </w:p>
    <w:p w14:paraId="62E7A62F" w14:textId="77777777" w:rsidR="00DD2BC2" w:rsidRPr="00F72308" w:rsidRDefault="00DD2BC2" w:rsidP="00C97EBE">
      <w:pPr>
        <w:spacing w:line="360" w:lineRule="auto"/>
        <w:jc w:val="center"/>
        <w:rPr>
          <w:rFonts w:ascii="Arial" w:hAnsi="Arial" w:cs="Arial"/>
          <w:b/>
          <w:sz w:val="24"/>
          <w:szCs w:val="24"/>
        </w:rPr>
      </w:pPr>
      <w:r w:rsidRPr="00F72308">
        <w:rPr>
          <w:rFonts w:ascii="Arial" w:hAnsi="Arial" w:cs="Arial"/>
          <w:b/>
          <w:sz w:val="24"/>
          <w:szCs w:val="24"/>
        </w:rPr>
        <w:t>приема-передачи Конфиденциальной информации</w:t>
      </w:r>
    </w:p>
    <w:p w14:paraId="6BDF3A7B" w14:textId="77777777" w:rsidR="00DD2BC2" w:rsidRPr="00F72308" w:rsidRDefault="00DD2BC2" w:rsidP="00C97EBE">
      <w:pPr>
        <w:tabs>
          <w:tab w:val="left" w:pos="-284"/>
        </w:tabs>
        <w:suppressAutoHyphens/>
        <w:spacing w:line="360" w:lineRule="auto"/>
        <w:jc w:val="both"/>
        <w:rPr>
          <w:rFonts w:ascii="Arial" w:hAnsi="Arial" w:cs="Arial"/>
          <w:sz w:val="24"/>
          <w:szCs w:val="24"/>
        </w:rPr>
      </w:pPr>
    </w:p>
    <w:p w14:paraId="6DD35F9E" w14:textId="77777777" w:rsidR="00DD2BC2" w:rsidRPr="00F72308" w:rsidRDefault="00DD2BC2" w:rsidP="00C97EBE">
      <w:pPr>
        <w:tabs>
          <w:tab w:val="left" w:pos="-284"/>
        </w:tabs>
        <w:suppressAutoHyphens/>
        <w:spacing w:line="360" w:lineRule="auto"/>
        <w:jc w:val="both"/>
        <w:rPr>
          <w:rFonts w:ascii="Arial" w:hAnsi="Arial" w:cs="Arial"/>
          <w:sz w:val="24"/>
          <w:szCs w:val="24"/>
        </w:rPr>
      </w:pPr>
      <w:r w:rsidRPr="00F72308">
        <w:rPr>
          <w:rFonts w:ascii="Arial" w:hAnsi="Arial" w:cs="Arial"/>
          <w:sz w:val="24"/>
          <w:szCs w:val="24"/>
        </w:rPr>
        <w:t>г. Москва</w:t>
      </w:r>
      <w:r w:rsidRPr="00F72308">
        <w:rPr>
          <w:rFonts w:ascii="Arial" w:hAnsi="Arial" w:cs="Arial"/>
          <w:sz w:val="24"/>
          <w:szCs w:val="24"/>
        </w:rPr>
        <w:tab/>
        <w:t xml:space="preserve">                                                                                           «___» ____ 20__ г.</w:t>
      </w:r>
    </w:p>
    <w:p w14:paraId="61080FA1" w14:textId="77777777" w:rsidR="00DD2BC2" w:rsidRPr="00F72308" w:rsidRDefault="00DD2BC2" w:rsidP="00C97EBE">
      <w:pPr>
        <w:suppressAutoHyphens/>
        <w:spacing w:line="360" w:lineRule="auto"/>
        <w:jc w:val="both"/>
        <w:rPr>
          <w:rFonts w:ascii="Arial" w:hAnsi="Arial" w:cs="Arial"/>
          <w:sz w:val="24"/>
          <w:szCs w:val="24"/>
        </w:rPr>
      </w:pPr>
    </w:p>
    <w:p w14:paraId="0D4C8E99" w14:textId="77777777" w:rsidR="00DD2BC2" w:rsidRPr="00F72308" w:rsidRDefault="00DD2BC2" w:rsidP="00C97EBE">
      <w:pPr>
        <w:suppressAutoHyphens/>
        <w:spacing w:line="360" w:lineRule="auto"/>
        <w:ind w:firstLine="720"/>
        <w:jc w:val="both"/>
        <w:rPr>
          <w:rFonts w:ascii="Arial" w:hAnsi="Arial" w:cs="Arial"/>
          <w:sz w:val="24"/>
          <w:szCs w:val="24"/>
        </w:rPr>
      </w:pPr>
      <w:r w:rsidRPr="00F72308">
        <w:rPr>
          <w:rFonts w:ascii="Arial" w:hAnsi="Arial" w:cs="Arial"/>
          <w:sz w:val="24"/>
          <w:szCs w:val="24"/>
        </w:rPr>
        <w:t xml:space="preserve">________________________________________________________, именуемое далее </w:t>
      </w:r>
      <w:r w:rsidRPr="00F72308">
        <w:rPr>
          <w:rFonts w:ascii="Arial" w:hAnsi="Arial" w:cs="Arial"/>
          <w:color w:val="000000"/>
          <w:sz w:val="24"/>
          <w:szCs w:val="24"/>
        </w:rPr>
        <w:t xml:space="preserve">Раскрывающая </w:t>
      </w:r>
      <w:r w:rsidRPr="00F72308">
        <w:rPr>
          <w:rFonts w:ascii="Arial" w:hAnsi="Arial" w:cs="Arial"/>
          <w:sz w:val="24"/>
          <w:szCs w:val="24"/>
        </w:rPr>
        <w:t>сторона, в лице ______________________________, действующего на основании ______________________________, с одной стороны и ______________________________________________________, именуемое далее Принимающая сторона, в лице ________________________, действующего на основании _______________________________, с другой стороны составили настоящий акт о нижеследующем:</w:t>
      </w:r>
    </w:p>
    <w:p w14:paraId="4D0747C4" w14:textId="77777777" w:rsidR="00DD2BC2" w:rsidRPr="00F72308" w:rsidRDefault="00DD2BC2" w:rsidP="00C97EBE">
      <w:pPr>
        <w:spacing w:line="360" w:lineRule="auto"/>
        <w:ind w:firstLine="720"/>
        <w:jc w:val="both"/>
        <w:rPr>
          <w:rFonts w:ascii="Arial" w:hAnsi="Arial" w:cs="Arial"/>
          <w:sz w:val="24"/>
          <w:szCs w:val="24"/>
        </w:rPr>
      </w:pPr>
      <w:r w:rsidRPr="00F72308">
        <w:rPr>
          <w:rFonts w:ascii="Arial" w:hAnsi="Arial" w:cs="Arial"/>
          <w:sz w:val="24"/>
          <w:szCs w:val="24"/>
        </w:rPr>
        <w:t xml:space="preserve">1. </w:t>
      </w:r>
      <w:r w:rsidRPr="00F72308">
        <w:rPr>
          <w:rFonts w:ascii="Arial" w:hAnsi="Arial" w:cs="Arial"/>
          <w:color w:val="000000"/>
          <w:sz w:val="24"/>
          <w:szCs w:val="24"/>
        </w:rPr>
        <w:t>Раскрывающая</w:t>
      </w:r>
      <w:r w:rsidRPr="00F72308">
        <w:rPr>
          <w:rFonts w:ascii="Arial" w:hAnsi="Arial" w:cs="Arial"/>
          <w:sz w:val="24"/>
          <w:szCs w:val="24"/>
        </w:rPr>
        <w:t xml:space="preserve"> сторона передает, а Принимающая сторона принимает следующую Конфиденциальную информацию:</w:t>
      </w:r>
    </w:p>
    <w:p w14:paraId="2B590F48" w14:textId="77777777" w:rsidR="00DD2BC2" w:rsidRPr="00F72308" w:rsidRDefault="00DD2BC2" w:rsidP="00DD2BC2">
      <w:pPr>
        <w:tabs>
          <w:tab w:val="num" w:pos="1134"/>
        </w:tabs>
        <w:spacing w:line="360" w:lineRule="auto"/>
        <w:ind w:left="360" w:firstLine="349"/>
        <w:jc w:val="both"/>
        <w:rPr>
          <w:rFonts w:ascii="Arial" w:hAnsi="Arial" w:cs="Arial"/>
          <w:sz w:val="24"/>
          <w:szCs w:val="24"/>
        </w:rPr>
      </w:pPr>
      <w:r w:rsidRPr="00F72308">
        <w:rPr>
          <w:rFonts w:ascii="Arial" w:hAnsi="Arial" w:cs="Arial"/>
          <w:sz w:val="24"/>
          <w:szCs w:val="24"/>
        </w:rPr>
        <w:t>а)____________________________________________________________;</w:t>
      </w:r>
    </w:p>
    <w:p w14:paraId="12AC1846" w14:textId="77777777" w:rsidR="00DD2BC2" w:rsidRPr="00F72308" w:rsidRDefault="00DD2BC2" w:rsidP="00DD2BC2">
      <w:pPr>
        <w:tabs>
          <w:tab w:val="num" w:pos="1134"/>
        </w:tabs>
        <w:spacing w:line="360" w:lineRule="auto"/>
        <w:ind w:left="720"/>
        <w:jc w:val="both"/>
        <w:rPr>
          <w:rFonts w:ascii="Arial" w:hAnsi="Arial" w:cs="Arial"/>
          <w:sz w:val="24"/>
          <w:szCs w:val="24"/>
        </w:rPr>
      </w:pPr>
      <w:r w:rsidRPr="00F72308">
        <w:rPr>
          <w:rFonts w:ascii="Arial" w:hAnsi="Arial" w:cs="Arial"/>
          <w:sz w:val="24"/>
          <w:szCs w:val="24"/>
        </w:rPr>
        <w:t>б)____________________________________________________________.</w:t>
      </w:r>
    </w:p>
    <w:p w14:paraId="6F2BE41C" w14:textId="77777777" w:rsidR="00DD2BC2" w:rsidRPr="00F72308" w:rsidRDefault="00DD2BC2" w:rsidP="00C97EBE">
      <w:pPr>
        <w:spacing w:line="360" w:lineRule="auto"/>
        <w:ind w:firstLine="720"/>
        <w:jc w:val="both"/>
        <w:rPr>
          <w:rFonts w:ascii="Arial" w:hAnsi="Arial" w:cs="Arial"/>
          <w:sz w:val="24"/>
          <w:szCs w:val="24"/>
        </w:rPr>
      </w:pPr>
      <w:r w:rsidRPr="00F72308">
        <w:rPr>
          <w:rFonts w:ascii="Arial" w:hAnsi="Arial" w:cs="Arial"/>
          <w:sz w:val="24"/>
          <w:szCs w:val="24"/>
        </w:rPr>
        <w:t>Указанная Конфиденциальная информация передается в</w:t>
      </w:r>
      <w:r w:rsidRPr="00F72308">
        <w:rPr>
          <w:rFonts w:ascii="Arial" w:hAnsi="Arial" w:cs="Arial"/>
          <w:sz w:val="24"/>
          <w:szCs w:val="24"/>
          <w:vertAlign w:val="subscript"/>
        </w:rPr>
        <w:t>______________</w:t>
      </w:r>
      <w:r w:rsidRPr="00F72308">
        <w:rPr>
          <w:rFonts w:ascii="Arial" w:hAnsi="Arial" w:cs="Arial"/>
          <w:sz w:val="24"/>
          <w:szCs w:val="24"/>
        </w:rPr>
        <w:t xml:space="preserve"> форме на </w:t>
      </w:r>
    </w:p>
    <w:p w14:paraId="01DAE63C" w14:textId="77777777" w:rsidR="00DD2BC2" w:rsidRPr="00F72308" w:rsidRDefault="00DD2BC2" w:rsidP="00C97EBE">
      <w:pPr>
        <w:spacing w:line="360" w:lineRule="auto"/>
        <w:ind w:firstLine="720"/>
        <w:jc w:val="both"/>
        <w:rPr>
          <w:rFonts w:ascii="Arial" w:hAnsi="Arial" w:cs="Arial"/>
          <w:sz w:val="24"/>
          <w:szCs w:val="24"/>
          <w:vertAlign w:val="superscript"/>
        </w:rPr>
      </w:pPr>
      <w:r w:rsidRPr="00F72308">
        <w:rPr>
          <w:rFonts w:ascii="Arial" w:hAnsi="Arial" w:cs="Arial"/>
          <w:sz w:val="24"/>
          <w:szCs w:val="24"/>
          <w:vertAlign w:val="superscript"/>
        </w:rPr>
        <w:t xml:space="preserve">                                                                                                                                                 (электронной, печатной, иной)</w:t>
      </w:r>
    </w:p>
    <w:p w14:paraId="45BF3A2D" w14:textId="77777777" w:rsidR="00DD2BC2" w:rsidRPr="00F72308" w:rsidRDefault="00DD2BC2" w:rsidP="00C97EBE">
      <w:pPr>
        <w:spacing w:line="360" w:lineRule="auto"/>
        <w:jc w:val="both"/>
        <w:rPr>
          <w:rFonts w:ascii="Arial" w:hAnsi="Arial" w:cs="Arial"/>
          <w:sz w:val="24"/>
          <w:szCs w:val="24"/>
          <w:vertAlign w:val="superscript"/>
        </w:rPr>
      </w:pPr>
      <w:r w:rsidRPr="00F72308">
        <w:rPr>
          <w:rFonts w:ascii="Arial" w:hAnsi="Arial" w:cs="Arial"/>
          <w:sz w:val="24"/>
          <w:szCs w:val="24"/>
        </w:rPr>
        <w:t xml:space="preserve">материальном носителе ____________________.                                                         </w:t>
      </w:r>
    </w:p>
    <w:p w14:paraId="5427BAE6" w14:textId="77777777" w:rsidR="00DD2BC2" w:rsidRPr="00F72308" w:rsidRDefault="00DD2BC2" w:rsidP="00C97EBE">
      <w:pPr>
        <w:spacing w:line="360" w:lineRule="auto"/>
        <w:ind w:firstLine="720"/>
        <w:jc w:val="both"/>
        <w:rPr>
          <w:rFonts w:ascii="Arial" w:hAnsi="Arial" w:cs="Arial"/>
          <w:sz w:val="24"/>
          <w:szCs w:val="24"/>
          <w:vertAlign w:val="superscript"/>
        </w:rPr>
      </w:pPr>
      <w:r w:rsidRPr="00F72308">
        <w:rPr>
          <w:rFonts w:ascii="Arial" w:hAnsi="Arial" w:cs="Arial"/>
          <w:sz w:val="24"/>
          <w:szCs w:val="24"/>
          <w:vertAlign w:val="superscript"/>
        </w:rPr>
        <w:t xml:space="preserve">          </w:t>
      </w:r>
      <w:r w:rsidRPr="00F72308">
        <w:rPr>
          <w:rFonts w:ascii="Arial" w:hAnsi="Arial" w:cs="Arial"/>
          <w:sz w:val="24"/>
          <w:szCs w:val="24"/>
          <w:vertAlign w:val="superscript"/>
        </w:rPr>
        <w:tab/>
        <w:t xml:space="preserve">                                          (С</w:t>
      </w:r>
      <w:r w:rsidRPr="00F72308">
        <w:rPr>
          <w:rFonts w:ascii="Arial" w:hAnsi="Arial" w:cs="Arial"/>
          <w:sz w:val="24"/>
          <w:szCs w:val="24"/>
          <w:vertAlign w:val="superscript"/>
          <w:lang w:val="en-US"/>
        </w:rPr>
        <w:t>D</w:t>
      </w:r>
      <w:r w:rsidRPr="00F72308">
        <w:rPr>
          <w:rFonts w:ascii="Arial" w:hAnsi="Arial" w:cs="Arial"/>
          <w:sz w:val="24"/>
          <w:szCs w:val="24"/>
          <w:vertAlign w:val="superscript"/>
        </w:rPr>
        <w:t>/</w:t>
      </w:r>
      <w:r w:rsidRPr="00F72308">
        <w:rPr>
          <w:rFonts w:ascii="Arial" w:hAnsi="Arial" w:cs="Arial"/>
          <w:sz w:val="24"/>
          <w:szCs w:val="24"/>
          <w:vertAlign w:val="superscript"/>
          <w:lang w:val="en-US"/>
        </w:rPr>
        <w:t>DVD</w:t>
      </w:r>
      <w:r w:rsidRPr="00F72308">
        <w:rPr>
          <w:rFonts w:ascii="Arial" w:hAnsi="Arial" w:cs="Arial"/>
          <w:sz w:val="24"/>
          <w:szCs w:val="24"/>
          <w:vertAlign w:val="superscript"/>
        </w:rPr>
        <w:t xml:space="preserve">, иной – указать) </w:t>
      </w:r>
      <w:r w:rsidRPr="00F72308">
        <w:rPr>
          <w:rFonts w:ascii="Arial" w:hAnsi="Arial" w:cs="Arial"/>
          <w:sz w:val="24"/>
          <w:szCs w:val="24"/>
        </w:rPr>
        <w:t xml:space="preserve">                                                     </w:t>
      </w:r>
    </w:p>
    <w:p w14:paraId="1339DF47" w14:textId="77777777" w:rsidR="00DD2BC2" w:rsidRPr="00F72308" w:rsidRDefault="00DD2BC2" w:rsidP="00C97EBE">
      <w:pPr>
        <w:spacing w:line="360" w:lineRule="auto"/>
        <w:ind w:firstLine="720"/>
        <w:jc w:val="both"/>
        <w:rPr>
          <w:rFonts w:ascii="Arial" w:hAnsi="Arial" w:cs="Arial"/>
          <w:sz w:val="24"/>
          <w:szCs w:val="24"/>
        </w:rPr>
      </w:pPr>
      <w:r w:rsidRPr="00F72308">
        <w:rPr>
          <w:rFonts w:ascii="Arial" w:hAnsi="Arial" w:cs="Arial"/>
          <w:sz w:val="24"/>
          <w:szCs w:val="24"/>
        </w:rPr>
        <w:t>2. Принимающая сторона гарантирует защиту копируемых документов, которые отнесены к Конфиденциальной информации.</w:t>
      </w:r>
    </w:p>
    <w:p w14:paraId="2E37527A" w14:textId="77777777" w:rsidR="00DD2BC2" w:rsidRPr="00F72308" w:rsidRDefault="00DD2BC2" w:rsidP="00C97EBE">
      <w:pPr>
        <w:spacing w:line="360" w:lineRule="auto"/>
        <w:ind w:firstLine="720"/>
        <w:jc w:val="both"/>
        <w:rPr>
          <w:rFonts w:ascii="Arial" w:hAnsi="Arial" w:cs="Arial"/>
          <w:sz w:val="24"/>
          <w:szCs w:val="24"/>
        </w:rPr>
      </w:pPr>
      <w:r w:rsidRPr="00F72308">
        <w:rPr>
          <w:rFonts w:ascii="Arial" w:hAnsi="Arial" w:cs="Arial"/>
          <w:sz w:val="24"/>
          <w:szCs w:val="24"/>
        </w:rPr>
        <w:t>3. Настоящий акт составлен в двух экземплярах, по одному для каждой из Сторон.</w:t>
      </w:r>
    </w:p>
    <w:p w14:paraId="1B63E831" w14:textId="77777777" w:rsidR="00DD2BC2" w:rsidRDefault="00DD2BC2" w:rsidP="00C97EBE">
      <w:pPr>
        <w:spacing w:line="360" w:lineRule="auto"/>
        <w:jc w:val="center"/>
        <w:rPr>
          <w:rFonts w:ascii="Arial" w:hAnsi="Arial" w:cs="Arial"/>
          <w:b/>
          <w:sz w:val="24"/>
          <w:szCs w:val="24"/>
        </w:rPr>
      </w:pPr>
      <w:r w:rsidRPr="00F72308">
        <w:rPr>
          <w:rFonts w:ascii="Arial" w:hAnsi="Arial" w:cs="Arial"/>
          <w:b/>
          <w:sz w:val="24"/>
          <w:szCs w:val="24"/>
        </w:rPr>
        <w:t>Форма акта согласована Сторонами в качестве образца.</w:t>
      </w:r>
    </w:p>
    <w:p w14:paraId="62CF596B" w14:textId="77777777" w:rsidR="001940CF" w:rsidRPr="001940CF" w:rsidRDefault="001940CF" w:rsidP="00C97EBE">
      <w:pPr>
        <w:spacing w:line="360" w:lineRule="auto"/>
        <w:jc w:val="center"/>
        <w:rPr>
          <w:rFonts w:ascii="Arial" w:hAnsi="Arial" w:cs="Arial"/>
          <w:b/>
          <w:sz w:val="10"/>
          <w:szCs w:val="10"/>
        </w:rPr>
      </w:pPr>
    </w:p>
    <w:tbl>
      <w:tblPr>
        <w:tblW w:w="10314" w:type="dxa"/>
        <w:tblLook w:val="01E0" w:firstRow="1" w:lastRow="1" w:firstColumn="1" w:lastColumn="1" w:noHBand="0" w:noVBand="0"/>
      </w:tblPr>
      <w:tblGrid>
        <w:gridCol w:w="216"/>
        <w:gridCol w:w="4710"/>
        <w:gridCol w:w="285"/>
        <w:gridCol w:w="4642"/>
        <w:gridCol w:w="461"/>
      </w:tblGrid>
      <w:tr w:rsidR="001940CF" w:rsidRPr="001940CF" w14:paraId="4340049D" w14:textId="77777777" w:rsidTr="004F2569">
        <w:trPr>
          <w:gridAfter w:val="1"/>
          <w:wAfter w:w="461" w:type="dxa"/>
        </w:trPr>
        <w:tc>
          <w:tcPr>
            <w:tcW w:w="4926" w:type="dxa"/>
            <w:gridSpan w:val="2"/>
            <w:shd w:val="clear" w:color="auto" w:fill="auto"/>
          </w:tcPr>
          <w:p w14:paraId="47A651DC" w14:textId="77777777" w:rsidR="001940CF" w:rsidRPr="001940CF" w:rsidRDefault="001940CF" w:rsidP="001940CF">
            <w:pPr>
              <w:widowControl/>
              <w:spacing w:line="360" w:lineRule="auto"/>
              <w:jc w:val="center"/>
              <w:rPr>
                <w:rFonts w:ascii="Arial" w:hAnsi="Arial" w:cs="Arial"/>
                <w:b/>
                <w:sz w:val="23"/>
                <w:szCs w:val="23"/>
              </w:rPr>
            </w:pPr>
          </w:p>
        </w:tc>
        <w:tc>
          <w:tcPr>
            <w:tcW w:w="4927" w:type="dxa"/>
            <w:gridSpan w:val="2"/>
            <w:shd w:val="clear" w:color="auto" w:fill="auto"/>
          </w:tcPr>
          <w:p w14:paraId="529F45A7" w14:textId="77777777" w:rsidR="001940CF" w:rsidRPr="001940CF" w:rsidRDefault="001940CF" w:rsidP="001940CF">
            <w:pPr>
              <w:widowControl/>
              <w:spacing w:line="360" w:lineRule="auto"/>
              <w:jc w:val="center"/>
              <w:rPr>
                <w:rFonts w:ascii="Arial" w:hAnsi="Arial" w:cs="Arial"/>
                <w:b/>
                <w:sz w:val="23"/>
                <w:szCs w:val="23"/>
              </w:rPr>
            </w:pPr>
          </w:p>
        </w:tc>
      </w:tr>
      <w:tr w:rsidR="001940CF" w:rsidRPr="001940CF" w14:paraId="087342A7" w14:textId="77777777" w:rsidTr="004F2569">
        <w:tblPrEx>
          <w:tblLook w:val="0000" w:firstRow="0" w:lastRow="0" w:firstColumn="0" w:lastColumn="0" w:noHBand="0" w:noVBand="0"/>
        </w:tblPrEx>
        <w:trPr>
          <w:gridBefore w:val="1"/>
          <w:wBefore w:w="216" w:type="dxa"/>
          <w:cantSplit/>
          <w:trHeight w:val="981"/>
        </w:trPr>
        <w:tc>
          <w:tcPr>
            <w:tcW w:w="4995" w:type="dxa"/>
            <w:gridSpan w:val="2"/>
          </w:tcPr>
          <w:p w14:paraId="017E50F0" w14:textId="77777777" w:rsidR="00F307EC" w:rsidRPr="00F307EC" w:rsidRDefault="00F307EC" w:rsidP="00F307EC">
            <w:pPr>
              <w:widowControl/>
              <w:autoSpaceDE/>
              <w:autoSpaceDN/>
              <w:adjustRightInd/>
              <w:rPr>
                <w:rFonts w:ascii="Arial" w:hAnsi="Arial" w:cs="Arial"/>
                <w:b/>
                <w:bCs/>
                <w:sz w:val="23"/>
                <w:szCs w:val="23"/>
              </w:rPr>
            </w:pPr>
            <w:r w:rsidRPr="00F307EC">
              <w:rPr>
                <w:rFonts w:ascii="Arial" w:hAnsi="Arial" w:cs="Arial"/>
                <w:b/>
                <w:bCs/>
                <w:sz w:val="23"/>
                <w:szCs w:val="23"/>
              </w:rPr>
              <w:t>Акционерное общество</w:t>
            </w:r>
          </w:p>
          <w:p w14:paraId="0A4466D9" w14:textId="65F3C274" w:rsidR="001940CF" w:rsidRPr="001940CF" w:rsidRDefault="00F307EC" w:rsidP="00F307EC">
            <w:pPr>
              <w:widowControl/>
              <w:autoSpaceDE/>
              <w:autoSpaceDN/>
              <w:adjustRightInd/>
              <w:rPr>
                <w:rFonts w:ascii="Arial" w:hAnsi="Arial" w:cs="Arial"/>
                <w:sz w:val="23"/>
                <w:szCs w:val="23"/>
              </w:rPr>
            </w:pPr>
            <w:r w:rsidRPr="00F307EC">
              <w:rPr>
                <w:rFonts w:ascii="Arial" w:hAnsi="Arial" w:cs="Arial"/>
                <w:b/>
                <w:bCs/>
                <w:sz w:val="23"/>
                <w:szCs w:val="23"/>
              </w:rPr>
              <w:t xml:space="preserve"> «ВЭБ-лизинг»</w:t>
            </w:r>
          </w:p>
          <w:p w14:paraId="7D2A4EEC" w14:textId="77777777" w:rsidR="001940CF" w:rsidRDefault="001940CF" w:rsidP="001940CF">
            <w:pPr>
              <w:widowControl/>
              <w:autoSpaceDE/>
              <w:autoSpaceDN/>
              <w:adjustRightInd/>
              <w:rPr>
                <w:rFonts w:ascii="Arial" w:hAnsi="Arial" w:cs="Arial"/>
                <w:sz w:val="23"/>
                <w:szCs w:val="23"/>
              </w:rPr>
            </w:pPr>
          </w:p>
          <w:p w14:paraId="5B22A77F" w14:textId="77777777" w:rsidR="001940CF" w:rsidRPr="001940CF" w:rsidRDefault="001940CF" w:rsidP="001940CF">
            <w:pPr>
              <w:widowControl/>
              <w:autoSpaceDE/>
              <w:autoSpaceDN/>
              <w:adjustRightInd/>
              <w:rPr>
                <w:rFonts w:ascii="Arial" w:hAnsi="Arial" w:cs="Arial"/>
                <w:sz w:val="23"/>
                <w:szCs w:val="23"/>
              </w:rPr>
            </w:pPr>
          </w:p>
          <w:p w14:paraId="5B80A567" w14:textId="77777777" w:rsidR="001940CF" w:rsidRPr="001940CF" w:rsidRDefault="001940CF" w:rsidP="001940CF">
            <w:pPr>
              <w:widowControl/>
              <w:autoSpaceDE/>
              <w:autoSpaceDN/>
              <w:adjustRightInd/>
              <w:rPr>
                <w:rFonts w:ascii="Arial" w:hAnsi="Arial" w:cs="Arial"/>
                <w:sz w:val="23"/>
                <w:szCs w:val="23"/>
              </w:rPr>
            </w:pPr>
            <w:r w:rsidRPr="001940CF">
              <w:rPr>
                <w:rFonts w:ascii="Arial" w:hAnsi="Arial" w:cs="Arial"/>
                <w:sz w:val="23"/>
                <w:szCs w:val="23"/>
              </w:rPr>
              <w:t>________________/</w:t>
            </w:r>
            <w:r w:rsidR="004F48D0">
              <w:rPr>
                <w:rFonts w:ascii="Arial" w:hAnsi="Arial" w:cs="Arial"/>
                <w:sz w:val="23"/>
                <w:szCs w:val="23"/>
              </w:rPr>
              <w:t>________________</w:t>
            </w:r>
            <w:r w:rsidRPr="001940CF">
              <w:rPr>
                <w:rFonts w:ascii="Arial" w:hAnsi="Arial" w:cs="Arial"/>
                <w:sz w:val="23"/>
                <w:szCs w:val="23"/>
              </w:rPr>
              <w:t>/</w:t>
            </w:r>
          </w:p>
          <w:p w14:paraId="71563A54" w14:textId="77777777" w:rsidR="001940CF" w:rsidRPr="001940CF" w:rsidRDefault="001940CF" w:rsidP="001940CF">
            <w:pPr>
              <w:widowControl/>
              <w:autoSpaceDE/>
              <w:autoSpaceDN/>
              <w:adjustRightInd/>
              <w:rPr>
                <w:rFonts w:ascii="Arial" w:hAnsi="Arial" w:cs="Arial"/>
                <w:sz w:val="23"/>
                <w:szCs w:val="23"/>
              </w:rPr>
            </w:pPr>
          </w:p>
          <w:p w14:paraId="1408A786" w14:textId="77777777" w:rsidR="001940CF" w:rsidRPr="001940CF" w:rsidRDefault="001940CF" w:rsidP="001940CF">
            <w:pPr>
              <w:widowControl/>
              <w:autoSpaceDE/>
              <w:autoSpaceDN/>
              <w:adjustRightInd/>
              <w:rPr>
                <w:rFonts w:ascii="Arial" w:hAnsi="Arial" w:cs="Arial"/>
                <w:sz w:val="23"/>
                <w:szCs w:val="23"/>
              </w:rPr>
            </w:pPr>
            <w:r w:rsidRPr="001940CF">
              <w:rPr>
                <w:rFonts w:ascii="Arial" w:hAnsi="Arial" w:cs="Arial"/>
                <w:sz w:val="23"/>
                <w:szCs w:val="23"/>
              </w:rPr>
              <w:t>М.П.</w:t>
            </w:r>
          </w:p>
        </w:tc>
        <w:tc>
          <w:tcPr>
            <w:tcW w:w="5103" w:type="dxa"/>
            <w:gridSpan w:val="2"/>
          </w:tcPr>
          <w:p w14:paraId="0A151EF7" w14:textId="3A9E7E6B" w:rsidR="004A08B5" w:rsidRDefault="00462715" w:rsidP="004F48D0">
            <w:pPr>
              <w:widowControl/>
              <w:autoSpaceDE/>
              <w:autoSpaceDN/>
              <w:adjustRightInd/>
              <w:rPr>
                <w:rFonts w:ascii="Arial" w:hAnsi="Arial" w:cs="Arial"/>
                <w:sz w:val="23"/>
                <w:szCs w:val="23"/>
              </w:rPr>
            </w:pPr>
            <w:r>
              <w:rPr>
                <w:rFonts w:ascii="Arial" w:hAnsi="Arial" w:cs="Arial"/>
                <w:sz w:val="23"/>
                <w:szCs w:val="23"/>
              </w:rPr>
              <w:t>___________________________</w:t>
            </w:r>
          </w:p>
          <w:p w14:paraId="59D1C60B" w14:textId="77777777" w:rsidR="00462715" w:rsidRDefault="00462715" w:rsidP="004F48D0">
            <w:pPr>
              <w:widowControl/>
              <w:autoSpaceDE/>
              <w:autoSpaceDN/>
              <w:adjustRightInd/>
              <w:rPr>
                <w:rFonts w:ascii="Arial" w:hAnsi="Arial" w:cs="Arial"/>
                <w:sz w:val="23"/>
                <w:szCs w:val="23"/>
              </w:rPr>
            </w:pPr>
          </w:p>
          <w:p w14:paraId="385DD7B0" w14:textId="77777777" w:rsidR="00462715" w:rsidRDefault="00462715" w:rsidP="004F48D0">
            <w:pPr>
              <w:widowControl/>
              <w:autoSpaceDE/>
              <w:autoSpaceDN/>
              <w:adjustRightInd/>
              <w:rPr>
                <w:rFonts w:ascii="Arial" w:hAnsi="Arial" w:cs="Arial"/>
                <w:sz w:val="23"/>
                <w:szCs w:val="23"/>
              </w:rPr>
            </w:pPr>
          </w:p>
          <w:p w14:paraId="6751ADD7" w14:textId="77777777" w:rsidR="00F1058D" w:rsidRPr="004F48D0" w:rsidRDefault="00F1058D" w:rsidP="004F48D0">
            <w:pPr>
              <w:widowControl/>
              <w:autoSpaceDE/>
              <w:autoSpaceDN/>
              <w:adjustRightInd/>
              <w:rPr>
                <w:rFonts w:ascii="Arial" w:hAnsi="Arial" w:cs="Arial"/>
                <w:sz w:val="23"/>
                <w:szCs w:val="23"/>
              </w:rPr>
            </w:pPr>
          </w:p>
          <w:p w14:paraId="4386EF37" w14:textId="77777777" w:rsidR="001940CF" w:rsidRPr="001940CF" w:rsidRDefault="00545CDF" w:rsidP="004F48D0">
            <w:pPr>
              <w:widowControl/>
              <w:autoSpaceDE/>
              <w:autoSpaceDN/>
              <w:adjustRightInd/>
              <w:rPr>
                <w:rFonts w:ascii="Arial" w:hAnsi="Arial" w:cs="Arial"/>
                <w:sz w:val="23"/>
                <w:szCs w:val="23"/>
              </w:rPr>
            </w:pPr>
            <w:r w:rsidRPr="001940CF">
              <w:rPr>
                <w:rFonts w:ascii="Arial" w:hAnsi="Arial" w:cs="Arial"/>
                <w:sz w:val="23"/>
                <w:szCs w:val="23"/>
              </w:rPr>
              <w:t>________________/</w:t>
            </w:r>
            <w:r>
              <w:rPr>
                <w:rFonts w:ascii="Arial" w:hAnsi="Arial" w:cs="Arial"/>
                <w:sz w:val="23"/>
                <w:szCs w:val="23"/>
              </w:rPr>
              <w:t>________________</w:t>
            </w:r>
            <w:r w:rsidRPr="001940CF">
              <w:rPr>
                <w:rFonts w:ascii="Arial" w:hAnsi="Arial" w:cs="Arial"/>
                <w:sz w:val="23"/>
                <w:szCs w:val="23"/>
              </w:rPr>
              <w:t>/</w:t>
            </w:r>
          </w:p>
          <w:p w14:paraId="2A93F037" w14:textId="77777777" w:rsidR="001940CF" w:rsidRPr="001940CF" w:rsidRDefault="001940CF" w:rsidP="001940CF">
            <w:pPr>
              <w:widowControl/>
              <w:autoSpaceDE/>
              <w:autoSpaceDN/>
              <w:adjustRightInd/>
              <w:rPr>
                <w:rFonts w:ascii="Arial" w:hAnsi="Arial" w:cs="Arial"/>
                <w:sz w:val="23"/>
                <w:szCs w:val="23"/>
              </w:rPr>
            </w:pPr>
            <w:r w:rsidRPr="001940CF">
              <w:rPr>
                <w:rFonts w:ascii="Arial" w:hAnsi="Arial" w:cs="Arial"/>
                <w:sz w:val="23"/>
                <w:szCs w:val="23"/>
              </w:rPr>
              <w:t>М.П.</w:t>
            </w:r>
          </w:p>
        </w:tc>
      </w:tr>
    </w:tbl>
    <w:p w14:paraId="48D0BDE2" w14:textId="77777777" w:rsidR="001940CF" w:rsidRDefault="001940CF" w:rsidP="00C97EBE">
      <w:pPr>
        <w:spacing w:line="360" w:lineRule="auto"/>
        <w:jc w:val="center"/>
        <w:rPr>
          <w:rFonts w:ascii="Arial" w:hAnsi="Arial" w:cs="Arial"/>
          <w:b/>
          <w:sz w:val="24"/>
          <w:szCs w:val="24"/>
        </w:rPr>
      </w:pPr>
    </w:p>
    <w:p w14:paraId="0B11704E" w14:textId="77777777" w:rsidR="00EE22F2" w:rsidRDefault="00EE22F2" w:rsidP="00C97EBE">
      <w:pPr>
        <w:spacing w:line="360" w:lineRule="auto"/>
        <w:jc w:val="center"/>
        <w:rPr>
          <w:rFonts w:ascii="Arial" w:hAnsi="Arial" w:cs="Arial"/>
          <w:sz w:val="24"/>
          <w:szCs w:val="24"/>
          <w:vertAlign w:val="superscript"/>
        </w:rPr>
        <w:sectPr w:rsidR="00EE22F2" w:rsidSect="002C3A9A">
          <w:pgSz w:w="11906" w:h="16838"/>
          <w:pgMar w:top="851" w:right="851" w:bottom="567" w:left="1418" w:header="709" w:footer="709" w:gutter="0"/>
          <w:cols w:space="708"/>
          <w:titlePg/>
          <w:docGrid w:linePitch="360"/>
        </w:sectPr>
      </w:pPr>
    </w:p>
    <w:p w14:paraId="370E14B6" w14:textId="77777777" w:rsidR="00EE22F2" w:rsidRPr="00F72308" w:rsidRDefault="00EE22F2" w:rsidP="00EE22F2">
      <w:pPr>
        <w:ind w:left="10773"/>
        <w:outlineLvl w:val="0"/>
        <w:rPr>
          <w:rFonts w:ascii="Arial" w:hAnsi="Arial" w:cs="Arial"/>
          <w:sz w:val="24"/>
          <w:szCs w:val="24"/>
        </w:rPr>
      </w:pPr>
      <w:r w:rsidRPr="00F72308">
        <w:rPr>
          <w:rFonts w:ascii="Arial" w:hAnsi="Arial" w:cs="Arial"/>
          <w:sz w:val="24"/>
          <w:szCs w:val="24"/>
        </w:rPr>
        <w:lastRenderedPageBreak/>
        <w:t xml:space="preserve">Приложение </w:t>
      </w:r>
      <w:r>
        <w:rPr>
          <w:rFonts w:ascii="Arial" w:hAnsi="Arial" w:cs="Arial"/>
          <w:sz w:val="24"/>
          <w:szCs w:val="24"/>
        </w:rPr>
        <w:t>2</w:t>
      </w:r>
    </w:p>
    <w:p w14:paraId="323D62AF" w14:textId="77777777" w:rsidR="00EE22F2" w:rsidRDefault="00EE22F2" w:rsidP="00EE22F2">
      <w:pPr>
        <w:ind w:left="10773"/>
      </w:pPr>
      <w:r w:rsidRPr="00F72308">
        <w:rPr>
          <w:rFonts w:ascii="Arial" w:hAnsi="Arial" w:cs="Arial"/>
          <w:sz w:val="24"/>
          <w:szCs w:val="24"/>
        </w:rPr>
        <w:t>к Соглашению о конфиденциальности</w:t>
      </w:r>
      <w:r w:rsidRPr="00F72308">
        <w:t xml:space="preserve"> </w:t>
      </w:r>
    </w:p>
    <w:p w14:paraId="77FFA1DF" w14:textId="77777777" w:rsidR="00EE22F2" w:rsidRPr="00F72308" w:rsidRDefault="00EE22F2" w:rsidP="00EE22F2">
      <w:pPr>
        <w:ind w:left="10773"/>
        <w:rPr>
          <w:rFonts w:ascii="Arial" w:hAnsi="Arial" w:cs="Arial"/>
          <w:sz w:val="24"/>
          <w:szCs w:val="24"/>
        </w:rPr>
      </w:pPr>
      <w:r w:rsidRPr="00F72308">
        <w:rPr>
          <w:rFonts w:ascii="Arial" w:hAnsi="Arial" w:cs="Arial"/>
          <w:sz w:val="24"/>
          <w:szCs w:val="24"/>
        </w:rPr>
        <w:t>от «__» ______№ ___________</w:t>
      </w:r>
    </w:p>
    <w:p w14:paraId="24F1E119" w14:textId="77777777" w:rsidR="00EE22F2" w:rsidRDefault="00EE22F2" w:rsidP="00C97EBE">
      <w:pPr>
        <w:spacing w:line="360" w:lineRule="auto"/>
        <w:jc w:val="center"/>
        <w:rPr>
          <w:rFonts w:ascii="Arial" w:hAnsi="Arial" w:cs="Arial"/>
          <w:sz w:val="24"/>
          <w:szCs w:val="24"/>
          <w:vertAlign w:val="superscript"/>
        </w:rPr>
      </w:pPr>
    </w:p>
    <w:p w14:paraId="6E5543F0" w14:textId="6A1404AE" w:rsidR="00EE22F2" w:rsidRPr="00706B7C" w:rsidRDefault="00706B7C" w:rsidP="00C97EBE">
      <w:pPr>
        <w:spacing w:line="360" w:lineRule="auto"/>
        <w:jc w:val="center"/>
        <w:rPr>
          <w:rFonts w:ascii="Arial" w:hAnsi="Arial" w:cs="Arial"/>
          <w:sz w:val="24"/>
          <w:szCs w:val="24"/>
          <w:vertAlign w:val="superscript"/>
        </w:rPr>
      </w:pPr>
      <w:r w:rsidRPr="00706B7C">
        <w:rPr>
          <w:rFonts w:ascii="Arial" w:hAnsi="Arial" w:cs="Arial"/>
          <w:b/>
          <w:sz w:val="24"/>
          <w:szCs w:val="24"/>
        </w:rPr>
        <w:t xml:space="preserve">Информация о соглашениях, заключенных с </w:t>
      </w:r>
      <w:r w:rsidR="00080B58" w:rsidRPr="00080B58">
        <w:rPr>
          <w:rFonts w:ascii="Arial" w:hAnsi="Arial" w:cs="Arial"/>
          <w:b/>
          <w:sz w:val="24"/>
          <w:szCs w:val="24"/>
        </w:rPr>
        <w:t>АО «ВЭБ-лизинг»</w:t>
      </w:r>
    </w:p>
    <w:tbl>
      <w:tblPr>
        <w:tblpPr w:leftFromText="180" w:rightFromText="180" w:vertAnchor="text" w:horzAnchor="margin" w:tblpY="-39"/>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12"/>
        <w:gridCol w:w="283"/>
        <w:gridCol w:w="851"/>
        <w:gridCol w:w="850"/>
        <w:gridCol w:w="851"/>
        <w:gridCol w:w="1275"/>
        <w:gridCol w:w="851"/>
        <w:gridCol w:w="1134"/>
        <w:gridCol w:w="992"/>
        <w:gridCol w:w="709"/>
        <w:gridCol w:w="709"/>
        <w:gridCol w:w="567"/>
        <w:gridCol w:w="283"/>
        <w:gridCol w:w="425"/>
        <w:gridCol w:w="709"/>
        <w:gridCol w:w="851"/>
        <w:gridCol w:w="1134"/>
        <w:gridCol w:w="850"/>
        <w:gridCol w:w="851"/>
        <w:gridCol w:w="11"/>
        <w:gridCol w:w="1123"/>
      </w:tblGrid>
      <w:tr w:rsidR="00206260" w:rsidRPr="00EB721B" w14:paraId="6B11C72C" w14:textId="77777777" w:rsidTr="00206260">
        <w:trPr>
          <w:trHeight w:val="536"/>
        </w:trPr>
        <w:tc>
          <w:tcPr>
            <w:tcW w:w="576" w:type="dxa"/>
            <w:vMerge w:val="restart"/>
            <w:shd w:val="clear" w:color="auto" w:fill="auto"/>
          </w:tcPr>
          <w:p w14:paraId="581C2F71"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 п/п</w:t>
            </w:r>
          </w:p>
        </w:tc>
        <w:tc>
          <w:tcPr>
            <w:tcW w:w="4522" w:type="dxa"/>
            <w:gridSpan w:val="6"/>
            <w:shd w:val="clear" w:color="auto" w:fill="auto"/>
          </w:tcPr>
          <w:p w14:paraId="4C54F990"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1.Наименование и краткие сведения о контрагенте</w:t>
            </w:r>
          </w:p>
        </w:tc>
        <w:tc>
          <w:tcPr>
            <w:tcW w:w="4395" w:type="dxa"/>
            <w:gridSpan w:val="5"/>
            <w:shd w:val="clear" w:color="auto" w:fill="auto"/>
          </w:tcPr>
          <w:p w14:paraId="72F6D849"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 xml:space="preserve">2. Соглашение (реквизиты, предмет, цена, срок действия и иные существенные условия)  </w:t>
            </w:r>
          </w:p>
        </w:tc>
        <w:tc>
          <w:tcPr>
            <w:tcW w:w="567" w:type="dxa"/>
            <w:shd w:val="clear" w:color="auto" w:fill="auto"/>
          </w:tcPr>
          <w:p w14:paraId="02D45399"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 № п/п</w:t>
            </w:r>
          </w:p>
        </w:tc>
        <w:tc>
          <w:tcPr>
            <w:tcW w:w="5114" w:type="dxa"/>
            <w:gridSpan w:val="8"/>
            <w:shd w:val="clear" w:color="auto" w:fill="auto"/>
          </w:tcPr>
          <w:p w14:paraId="2697B76D"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3. Информация о цепочке собственников контрагента, включая бенефициаров (в том числе конечных)</w:t>
            </w:r>
          </w:p>
        </w:tc>
        <w:tc>
          <w:tcPr>
            <w:tcW w:w="1123" w:type="dxa"/>
            <w:shd w:val="clear" w:color="auto" w:fill="auto"/>
          </w:tcPr>
          <w:p w14:paraId="256495D6"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 xml:space="preserve">4.Дополнительная </w:t>
            </w:r>
          </w:p>
          <w:p w14:paraId="1ED4F6EE"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информация</w:t>
            </w:r>
          </w:p>
        </w:tc>
      </w:tr>
      <w:tr w:rsidR="00206260" w:rsidRPr="00EB721B" w14:paraId="5A237A0C" w14:textId="77777777" w:rsidTr="00206260">
        <w:trPr>
          <w:trHeight w:val="1968"/>
        </w:trPr>
        <w:tc>
          <w:tcPr>
            <w:tcW w:w="576" w:type="dxa"/>
            <w:vMerge/>
            <w:shd w:val="clear" w:color="auto" w:fill="auto"/>
          </w:tcPr>
          <w:p w14:paraId="2412E476" w14:textId="77777777" w:rsidR="00206260" w:rsidRPr="00EB721B" w:rsidRDefault="00206260" w:rsidP="00206260">
            <w:pPr>
              <w:jc w:val="both"/>
              <w:rPr>
                <w:rFonts w:ascii="Arial" w:hAnsi="Arial" w:cs="Arial"/>
                <w:sz w:val="16"/>
                <w:szCs w:val="16"/>
              </w:rPr>
            </w:pPr>
          </w:p>
        </w:tc>
        <w:tc>
          <w:tcPr>
            <w:tcW w:w="412" w:type="dxa"/>
            <w:shd w:val="clear" w:color="auto" w:fill="auto"/>
          </w:tcPr>
          <w:p w14:paraId="03D357EA" w14:textId="77777777" w:rsidR="00206260" w:rsidRPr="00EB721B" w:rsidRDefault="00206260" w:rsidP="00206260">
            <w:pPr>
              <w:jc w:val="both"/>
              <w:rPr>
                <w:rFonts w:ascii="Arial" w:hAnsi="Arial" w:cs="Arial"/>
                <w:sz w:val="14"/>
                <w:szCs w:val="14"/>
              </w:rPr>
            </w:pPr>
            <w:r w:rsidRPr="00EB721B">
              <w:rPr>
                <w:rFonts w:ascii="Arial" w:hAnsi="Arial" w:cs="Arial"/>
                <w:sz w:val="14"/>
                <w:szCs w:val="14"/>
              </w:rPr>
              <w:t>1.1. ИНН</w:t>
            </w:r>
          </w:p>
        </w:tc>
        <w:tc>
          <w:tcPr>
            <w:tcW w:w="283" w:type="dxa"/>
            <w:shd w:val="clear" w:color="auto" w:fill="auto"/>
          </w:tcPr>
          <w:p w14:paraId="5DE065B3" w14:textId="77777777" w:rsidR="00206260" w:rsidRPr="00EB721B" w:rsidRDefault="00206260" w:rsidP="00206260">
            <w:pPr>
              <w:jc w:val="both"/>
              <w:rPr>
                <w:rFonts w:ascii="Arial" w:hAnsi="Arial" w:cs="Arial"/>
                <w:sz w:val="14"/>
                <w:szCs w:val="14"/>
              </w:rPr>
            </w:pPr>
            <w:r w:rsidRPr="00EB721B">
              <w:rPr>
                <w:rFonts w:ascii="Arial" w:hAnsi="Arial" w:cs="Arial"/>
                <w:sz w:val="14"/>
                <w:szCs w:val="14"/>
              </w:rPr>
              <w:t>1.2. ОГРН</w:t>
            </w:r>
          </w:p>
        </w:tc>
        <w:tc>
          <w:tcPr>
            <w:tcW w:w="851" w:type="dxa"/>
            <w:shd w:val="clear" w:color="auto" w:fill="auto"/>
          </w:tcPr>
          <w:p w14:paraId="04AA7EFD"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1.3.</w:t>
            </w:r>
          </w:p>
          <w:p w14:paraId="1BD66629"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Наименование контрагента</w:t>
            </w:r>
          </w:p>
        </w:tc>
        <w:tc>
          <w:tcPr>
            <w:tcW w:w="850" w:type="dxa"/>
            <w:shd w:val="clear" w:color="auto" w:fill="auto"/>
          </w:tcPr>
          <w:p w14:paraId="0B19F9DB"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1.4.Код ОКВЭД</w:t>
            </w:r>
          </w:p>
        </w:tc>
        <w:tc>
          <w:tcPr>
            <w:tcW w:w="851" w:type="dxa"/>
            <w:shd w:val="clear" w:color="auto" w:fill="auto"/>
          </w:tcPr>
          <w:p w14:paraId="7E92FA8E"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1.5. Ф.И.О. руководителя</w:t>
            </w:r>
          </w:p>
        </w:tc>
        <w:tc>
          <w:tcPr>
            <w:tcW w:w="1275" w:type="dxa"/>
            <w:shd w:val="clear" w:color="auto" w:fill="auto"/>
          </w:tcPr>
          <w:p w14:paraId="67A31C09"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1.6. Серия, номер документа, удостоверяющего личность руководителя</w:t>
            </w:r>
          </w:p>
        </w:tc>
        <w:tc>
          <w:tcPr>
            <w:tcW w:w="851" w:type="dxa"/>
            <w:shd w:val="clear" w:color="auto" w:fill="auto"/>
          </w:tcPr>
          <w:p w14:paraId="7777683F"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2.1.№ и дата</w:t>
            </w:r>
          </w:p>
        </w:tc>
        <w:tc>
          <w:tcPr>
            <w:tcW w:w="1134" w:type="dxa"/>
            <w:shd w:val="clear" w:color="auto" w:fill="auto"/>
          </w:tcPr>
          <w:p w14:paraId="3AE73711"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2.2. Предмет соглашения</w:t>
            </w:r>
          </w:p>
        </w:tc>
        <w:tc>
          <w:tcPr>
            <w:tcW w:w="992" w:type="dxa"/>
            <w:shd w:val="clear" w:color="auto" w:fill="auto"/>
          </w:tcPr>
          <w:p w14:paraId="53385C85"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2.3. Цена соглашения</w:t>
            </w:r>
          </w:p>
        </w:tc>
        <w:tc>
          <w:tcPr>
            <w:tcW w:w="709" w:type="dxa"/>
            <w:shd w:val="clear" w:color="auto" w:fill="auto"/>
          </w:tcPr>
          <w:p w14:paraId="34422FE3"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2.4. Срок действия</w:t>
            </w:r>
          </w:p>
        </w:tc>
        <w:tc>
          <w:tcPr>
            <w:tcW w:w="709" w:type="dxa"/>
            <w:shd w:val="clear" w:color="auto" w:fill="auto"/>
          </w:tcPr>
          <w:p w14:paraId="6A33DB93"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2.5. Иные существенные условия</w:t>
            </w:r>
          </w:p>
        </w:tc>
        <w:tc>
          <w:tcPr>
            <w:tcW w:w="567" w:type="dxa"/>
            <w:shd w:val="clear" w:color="auto" w:fill="auto"/>
          </w:tcPr>
          <w:p w14:paraId="627B7483" w14:textId="77777777" w:rsidR="00206260" w:rsidRPr="00EB721B" w:rsidRDefault="00206260" w:rsidP="00206260">
            <w:pPr>
              <w:jc w:val="both"/>
              <w:rPr>
                <w:rFonts w:ascii="Arial" w:hAnsi="Arial" w:cs="Arial"/>
                <w:sz w:val="16"/>
                <w:szCs w:val="16"/>
              </w:rPr>
            </w:pPr>
          </w:p>
        </w:tc>
        <w:tc>
          <w:tcPr>
            <w:tcW w:w="283" w:type="dxa"/>
            <w:shd w:val="clear" w:color="auto" w:fill="auto"/>
          </w:tcPr>
          <w:p w14:paraId="3531A4D3" w14:textId="77777777" w:rsidR="00206260" w:rsidRPr="00EB721B" w:rsidRDefault="00206260" w:rsidP="00206260">
            <w:pPr>
              <w:jc w:val="both"/>
              <w:rPr>
                <w:rFonts w:ascii="Arial" w:hAnsi="Arial" w:cs="Arial"/>
              </w:rPr>
            </w:pPr>
            <w:r w:rsidRPr="00EB721B">
              <w:rPr>
                <w:rFonts w:ascii="Arial" w:hAnsi="Arial" w:cs="Arial"/>
                <w:sz w:val="16"/>
                <w:szCs w:val="16"/>
              </w:rPr>
              <w:t>3.1.ИНН</w:t>
            </w:r>
          </w:p>
        </w:tc>
        <w:tc>
          <w:tcPr>
            <w:tcW w:w="425" w:type="dxa"/>
            <w:shd w:val="clear" w:color="auto" w:fill="auto"/>
          </w:tcPr>
          <w:p w14:paraId="4C8D0752"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3.2 ОГРН</w:t>
            </w:r>
          </w:p>
        </w:tc>
        <w:tc>
          <w:tcPr>
            <w:tcW w:w="709" w:type="dxa"/>
            <w:shd w:val="clear" w:color="auto" w:fill="auto"/>
          </w:tcPr>
          <w:p w14:paraId="595EB85E"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3.3. Наименование/ФИО</w:t>
            </w:r>
          </w:p>
        </w:tc>
        <w:tc>
          <w:tcPr>
            <w:tcW w:w="851" w:type="dxa"/>
            <w:shd w:val="clear" w:color="auto" w:fill="auto"/>
          </w:tcPr>
          <w:p w14:paraId="21D3D75A"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3.4. Адрес регистрации</w:t>
            </w:r>
          </w:p>
        </w:tc>
        <w:tc>
          <w:tcPr>
            <w:tcW w:w="1134" w:type="dxa"/>
            <w:shd w:val="clear" w:color="auto" w:fill="auto"/>
          </w:tcPr>
          <w:p w14:paraId="56F94C12"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3.5. Серия, номер документа, удостоверяющего личность (для физического лица)</w:t>
            </w:r>
          </w:p>
        </w:tc>
        <w:tc>
          <w:tcPr>
            <w:tcW w:w="850" w:type="dxa"/>
            <w:shd w:val="clear" w:color="auto" w:fill="auto"/>
          </w:tcPr>
          <w:p w14:paraId="34E8271B" w14:textId="77777777" w:rsidR="00206260" w:rsidRPr="00EB721B" w:rsidRDefault="00206260" w:rsidP="00206260">
            <w:pPr>
              <w:jc w:val="both"/>
              <w:rPr>
                <w:rFonts w:ascii="Arial" w:hAnsi="Arial" w:cs="Arial"/>
              </w:rPr>
            </w:pPr>
            <w:r w:rsidRPr="00EB721B">
              <w:rPr>
                <w:rFonts w:ascii="Arial" w:hAnsi="Arial" w:cs="Arial"/>
                <w:sz w:val="16"/>
                <w:szCs w:val="16"/>
              </w:rPr>
              <w:t>3.6. Руководитель /участник/акционер/бенефициар</w:t>
            </w:r>
          </w:p>
        </w:tc>
        <w:tc>
          <w:tcPr>
            <w:tcW w:w="851" w:type="dxa"/>
            <w:shd w:val="clear" w:color="auto" w:fill="auto"/>
          </w:tcPr>
          <w:p w14:paraId="4931051C"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3.7. Информация о подтверждающих документах (наименование, реквизиты и т.д.)</w:t>
            </w:r>
          </w:p>
        </w:tc>
        <w:tc>
          <w:tcPr>
            <w:tcW w:w="1134" w:type="dxa"/>
            <w:gridSpan w:val="2"/>
            <w:shd w:val="clear" w:color="auto" w:fill="auto"/>
          </w:tcPr>
          <w:p w14:paraId="789DD5E4" w14:textId="77777777" w:rsidR="00206260" w:rsidRPr="00EB721B" w:rsidRDefault="00206260" w:rsidP="00206260">
            <w:pPr>
              <w:jc w:val="both"/>
              <w:rPr>
                <w:rFonts w:ascii="Arial" w:hAnsi="Arial" w:cs="Arial"/>
                <w:sz w:val="16"/>
                <w:szCs w:val="16"/>
              </w:rPr>
            </w:pPr>
            <w:r w:rsidRPr="00EB721B">
              <w:rPr>
                <w:rFonts w:ascii="Arial" w:hAnsi="Arial" w:cs="Arial"/>
                <w:sz w:val="16"/>
                <w:szCs w:val="16"/>
              </w:rPr>
              <w:t>4.1.Доля принадлежащая собственнику/бенефициару акций/паев/частей/долей в уставном капитале юридического лица</w:t>
            </w:r>
          </w:p>
        </w:tc>
      </w:tr>
      <w:tr w:rsidR="00206260" w:rsidRPr="00EB721B" w14:paraId="23973D58" w14:textId="77777777" w:rsidTr="00206260">
        <w:trPr>
          <w:trHeight w:val="223"/>
        </w:trPr>
        <w:tc>
          <w:tcPr>
            <w:tcW w:w="576" w:type="dxa"/>
            <w:shd w:val="clear" w:color="auto" w:fill="auto"/>
          </w:tcPr>
          <w:p w14:paraId="1E0DFFB2" w14:textId="77777777" w:rsidR="00206260" w:rsidRPr="00EB721B" w:rsidRDefault="00206260" w:rsidP="00206260">
            <w:pPr>
              <w:ind w:right="-298"/>
              <w:rPr>
                <w:rFonts w:ascii="Arial" w:hAnsi="Arial" w:cs="Arial"/>
                <w:sz w:val="12"/>
                <w:szCs w:val="12"/>
              </w:rPr>
            </w:pPr>
            <w:r w:rsidRPr="00EB721B">
              <w:rPr>
                <w:rFonts w:ascii="Arial" w:hAnsi="Arial" w:cs="Arial"/>
                <w:sz w:val="12"/>
                <w:szCs w:val="12"/>
              </w:rPr>
              <w:t>1.1.</w:t>
            </w:r>
          </w:p>
        </w:tc>
        <w:tc>
          <w:tcPr>
            <w:tcW w:w="412" w:type="dxa"/>
            <w:shd w:val="clear" w:color="auto" w:fill="auto"/>
          </w:tcPr>
          <w:p w14:paraId="1A170145" w14:textId="77777777" w:rsidR="00206260" w:rsidRPr="00EB721B" w:rsidRDefault="00206260" w:rsidP="00206260">
            <w:pPr>
              <w:rPr>
                <w:rFonts w:ascii="Arial" w:hAnsi="Arial" w:cs="Arial"/>
              </w:rPr>
            </w:pPr>
          </w:p>
        </w:tc>
        <w:tc>
          <w:tcPr>
            <w:tcW w:w="283" w:type="dxa"/>
            <w:shd w:val="clear" w:color="auto" w:fill="auto"/>
          </w:tcPr>
          <w:p w14:paraId="7F9870FB" w14:textId="77777777" w:rsidR="00206260" w:rsidRPr="00EB721B" w:rsidRDefault="00206260" w:rsidP="00206260">
            <w:pPr>
              <w:rPr>
                <w:rFonts w:ascii="Arial" w:hAnsi="Arial" w:cs="Arial"/>
              </w:rPr>
            </w:pPr>
          </w:p>
        </w:tc>
        <w:tc>
          <w:tcPr>
            <w:tcW w:w="851" w:type="dxa"/>
            <w:shd w:val="clear" w:color="auto" w:fill="auto"/>
          </w:tcPr>
          <w:p w14:paraId="163340E0" w14:textId="77777777" w:rsidR="00206260" w:rsidRPr="00EB721B" w:rsidRDefault="00206260" w:rsidP="00206260">
            <w:pPr>
              <w:rPr>
                <w:rFonts w:ascii="Arial" w:hAnsi="Arial" w:cs="Arial"/>
              </w:rPr>
            </w:pPr>
          </w:p>
        </w:tc>
        <w:tc>
          <w:tcPr>
            <w:tcW w:w="850" w:type="dxa"/>
            <w:shd w:val="clear" w:color="auto" w:fill="auto"/>
          </w:tcPr>
          <w:p w14:paraId="474C963C" w14:textId="77777777" w:rsidR="00206260" w:rsidRPr="00EB721B" w:rsidRDefault="00206260" w:rsidP="00206260">
            <w:pPr>
              <w:rPr>
                <w:rFonts w:ascii="Arial" w:hAnsi="Arial" w:cs="Arial"/>
              </w:rPr>
            </w:pPr>
          </w:p>
        </w:tc>
        <w:tc>
          <w:tcPr>
            <w:tcW w:w="851" w:type="dxa"/>
            <w:shd w:val="clear" w:color="auto" w:fill="auto"/>
          </w:tcPr>
          <w:p w14:paraId="602C52DD" w14:textId="77777777" w:rsidR="00206260" w:rsidRPr="00EB721B" w:rsidRDefault="00206260" w:rsidP="00206260">
            <w:pPr>
              <w:rPr>
                <w:rFonts w:ascii="Arial" w:hAnsi="Arial" w:cs="Arial"/>
              </w:rPr>
            </w:pPr>
          </w:p>
        </w:tc>
        <w:tc>
          <w:tcPr>
            <w:tcW w:w="1275" w:type="dxa"/>
            <w:shd w:val="clear" w:color="auto" w:fill="auto"/>
          </w:tcPr>
          <w:p w14:paraId="1F73C4AD" w14:textId="77777777" w:rsidR="00206260" w:rsidRPr="00EB721B" w:rsidRDefault="00206260" w:rsidP="00206260">
            <w:pPr>
              <w:rPr>
                <w:rFonts w:ascii="Arial" w:hAnsi="Arial" w:cs="Arial"/>
              </w:rPr>
            </w:pPr>
          </w:p>
        </w:tc>
        <w:tc>
          <w:tcPr>
            <w:tcW w:w="851" w:type="dxa"/>
            <w:shd w:val="clear" w:color="auto" w:fill="auto"/>
          </w:tcPr>
          <w:p w14:paraId="374CD2E7" w14:textId="77777777" w:rsidR="00206260" w:rsidRPr="00EB721B" w:rsidRDefault="00206260" w:rsidP="00206260">
            <w:pPr>
              <w:rPr>
                <w:rFonts w:ascii="Arial" w:hAnsi="Arial" w:cs="Arial"/>
              </w:rPr>
            </w:pPr>
          </w:p>
        </w:tc>
        <w:tc>
          <w:tcPr>
            <w:tcW w:w="1134" w:type="dxa"/>
            <w:shd w:val="clear" w:color="auto" w:fill="auto"/>
          </w:tcPr>
          <w:p w14:paraId="1943A849" w14:textId="77777777" w:rsidR="00206260" w:rsidRPr="00EB721B" w:rsidRDefault="00206260" w:rsidP="00206260">
            <w:pPr>
              <w:rPr>
                <w:rFonts w:ascii="Arial" w:hAnsi="Arial" w:cs="Arial"/>
              </w:rPr>
            </w:pPr>
          </w:p>
        </w:tc>
        <w:tc>
          <w:tcPr>
            <w:tcW w:w="992" w:type="dxa"/>
            <w:shd w:val="clear" w:color="auto" w:fill="auto"/>
          </w:tcPr>
          <w:p w14:paraId="539BAD1E" w14:textId="77777777" w:rsidR="00206260" w:rsidRPr="00EB721B" w:rsidRDefault="00206260" w:rsidP="00206260">
            <w:pPr>
              <w:rPr>
                <w:rFonts w:ascii="Arial" w:hAnsi="Arial" w:cs="Arial"/>
              </w:rPr>
            </w:pPr>
          </w:p>
        </w:tc>
        <w:tc>
          <w:tcPr>
            <w:tcW w:w="709" w:type="dxa"/>
            <w:shd w:val="clear" w:color="auto" w:fill="auto"/>
          </w:tcPr>
          <w:p w14:paraId="164D455F" w14:textId="77777777" w:rsidR="00206260" w:rsidRPr="00EB721B" w:rsidRDefault="00206260" w:rsidP="00206260">
            <w:pPr>
              <w:rPr>
                <w:rFonts w:ascii="Arial" w:hAnsi="Arial" w:cs="Arial"/>
              </w:rPr>
            </w:pPr>
          </w:p>
        </w:tc>
        <w:tc>
          <w:tcPr>
            <w:tcW w:w="709" w:type="dxa"/>
            <w:shd w:val="clear" w:color="auto" w:fill="auto"/>
          </w:tcPr>
          <w:p w14:paraId="2D6B0F73" w14:textId="77777777" w:rsidR="00206260" w:rsidRPr="00EB721B" w:rsidRDefault="00206260" w:rsidP="00206260">
            <w:pPr>
              <w:rPr>
                <w:rFonts w:ascii="Arial" w:hAnsi="Arial" w:cs="Arial"/>
              </w:rPr>
            </w:pPr>
          </w:p>
        </w:tc>
        <w:tc>
          <w:tcPr>
            <w:tcW w:w="567" w:type="dxa"/>
            <w:shd w:val="clear" w:color="auto" w:fill="auto"/>
          </w:tcPr>
          <w:p w14:paraId="7F3C829E" w14:textId="77777777" w:rsidR="00206260" w:rsidRPr="00EB721B" w:rsidRDefault="00206260" w:rsidP="00206260">
            <w:pPr>
              <w:rPr>
                <w:rFonts w:ascii="Arial" w:hAnsi="Arial" w:cs="Arial"/>
                <w:sz w:val="12"/>
                <w:szCs w:val="12"/>
              </w:rPr>
            </w:pPr>
            <w:r w:rsidRPr="00EB721B">
              <w:rPr>
                <w:rFonts w:ascii="Arial" w:hAnsi="Arial" w:cs="Arial"/>
                <w:sz w:val="12"/>
                <w:szCs w:val="12"/>
              </w:rPr>
              <w:t>1.1.</w:t>
            </w:r>
          </w:p>
        </w:tc>
        <w:tc>
          <w:tcPr>
            <w:tcW w:w="283" w:type="dxa"/>
            <w:shd w:val="clear" w:color="auto" w:fill="auto"/>
          </w:tcPr>
          <w:p w14:paraId="4F6BF16A" w14:textId="77777777" w:rsidR="00206260" w:rsidRPr="00EB721B" w:rsidRDefault="00206260" w:rsidP="00206260">
            <w:pPr>
              <w:rPr>
                <w:rFonts w:ascii="Arial" w:hAnsi="Arial" w:cs="Arial"/>
                <w:sz w:val="16"/>
                <w:szCs w:val="16"/>
              </w:rPr>
            </w:pPr>
          </w:p>
        </w:tc>
        <w:tc>
          <w:tcPr>
            <w:tcW w:w="425" w:type="dxa"/>
            <w:shd w:val="clear" w:color="auto" w:fill="auto"/>
          </w:tcPr>
          <w:p w14:paraId="7B195FD2" w14:textId="77777777" w:rsidR="00206260" w:rsidRPr="00EB721B" w:rsidRDefault="00206260" w:rsidP="00206260">
            <w:pPr>
              <w:rPr>
                <w:rFonts w:ascii="Arial" w:hAnsi="Arial" w:cs="Arial"/>
                <w:sz w:val="16"/>
                <w:szCs w:val="16"/>
              </w:rPr>
            </w:pPr>
          </w:p>
        </w:tc>
        <w:tc>
          <w:tcPr>
            <w:tcW w:w="709" w:type="dxa"/>
            <w:shd w:val="clear" w:color="auto" w:fill="auto"/>
          </w:tcPr>
          <w:p w14:paraId="177E0635" w14:textId="77777777" w:rsidR="00206260" w:rsidRPr="00EB721B" w:rsidRDefault="00206260" w:rsidP="00206260">
            <w:pPr>
              <w:rPr>
                <w:rFonts w:ascii="Arial" w:hAnsi="Arial" w:cs="Arial"/>
              </w:rPr>
            </w:pPr>
          </w:p>
        </w:tc>
        <w:tc>
          <w:tcPr>
            <w:tcW w:w="851" w:type="dxa"/>
            <w:shd w:val="clear" w:color="auto" w:fill="auto"/>
          </w:tcPr>
          <w:p w14:paraId="58C0F01A" w14:textId="77777777" w:rsidR="00206260" w:rsidRPr="00EB721B" w:rsidRDefault="00206260" w:rsidP="00206260">
            <w:pPr>
              <w:rPr>
                <w:rFonts w:ascii="Arial" w:hAnsi="Arial" w:cs="Arial"/>
              </w:rPr>
            </w:pPr>
          </w:p>
        </w:tc>
        <w:tc>
          <w:tcPr>
            <w:tcW w:w="1134" w:type="dxa"/>
            <w:shd w:val="clear" w:color="auto" w:fill="auto"/>
          </w:tcPr>
          <w:p w14:paraId="7CC7EEE8" w14:textId="77777777" w:rsidR="00206260" w:rsidRPr="00EB721B" w:rsidRDefault="00206260" w:rsidP="00206260">
            <w:pPr>
              <w:rPr>
                <w:rFonts w:ascii="Arial" w:hAnsi="Arial" w:cs="Arial"/>
              </w:rPr>
            </w:pPr>
          </w:p>
        </w:tc>
        <w:tc>
          <w:tcPr>
            <w:tcW w:w="850" w:type="dxa"/>
            <w:shd w:val="clear" w:color="auto" w:fill="auto"/>
          </w:tcPr>
          <w:p w14:paraId="1D2535D7" w14:textId="77777777" w:rsidR="00206260" w:rsidRPr="00EB721B" w:rsidRDefault="00206260" w:rsidP="00206260">
            <w:pPr>
              <w:rPr>
                <w:rFonts w:ascii="Arial" w:hAnsi="Arial" w:cs="Arial"/>
              </w:rPr>
            </w:pPr>
          </w:p>
        </w:tc>
        <w:tc>
          <w:tcPr>
            <w:tcW w:w="851" w:type="dxa"/>
            <w:shd w:val="clear" w:color="auto" w:fill="auto"/>
          </w:tcPr>
          <w:p w14:paraId="378F40D0" w14:textId="77777777" w:rsidR="00206260" w:rsidRPr="00EB721B" w:rsidRDefault="00206260" w:rsidP="00206260">
            <w:pPr>
              <w:rPr>
                <w:rFonts w:ascii="Arial" w:hAnsi="Arial" w:cs="Arial"/>
              </w:rPr>
            </w:pPr>
          </w:p>
        </w:tc>
        <w:tc>
          <w:tcPr>
            <w:tcW w:w="1134" w:type="dxa"/>
            <w:gridSpan w:val="2"/>
            <w:shd w:val="clear" w:color="auto" w:fill="auto"/>
          </w:tcPr>
          <w:p w14:paraId="0DB63EE3" w14:textId="77777777" w:rsidR="00206260" w:rsidRPr="00EB721B" w:rsidRDefault="00206260" w:rsidP="00206260">
            <w:pPr>
              <w:rPr>
                <w:rFonts w:ascii="Arial" w:hAnsi="Arial" w:cs="Arial"/>
              </w:rPr>
            </w:pPr>
          </w:p>
        </w:tc>
      </w:tr>
      <w:tr w:rsidR="00206260" w:rsidRPr="00EB721B" w14:paraId="37A1DA47" w14:textId="77777777" w:rsidTr="00206260">
        <w:trPr>
          <w:trHeight w:val="267"/>
        </w:trPr>
        <w:tc>
          <w:tcPr>
            <w:tcW w:w="576" w:type="dxa"/>
            <w:shd w:val="clear" w:color="auto" w:fill="auto"/>
          </w:tcPr>
          <w:p w14:paraId="7C191941" w14:textId="77777777" w:rsidR="00206260" w:rsidRPr="00EB721B" w:rsidRDefault="00206260" w:rsidP="00206260">
            <w:pPr>
              <w:rPr>
                <w:rFonts w:ascii="Arial" w:hAnsi="Arial" w:cs="Arial"/>
                <w:sz w:val="12"/>
                <w:szCs w:val="12"/>
              </w:rPr>
            </w:pPr>
            <w:r w:rsidRPr="00EB721B">
              <w:rPr>
                <w:rFonts w:ascii="Arial" w:hAnsi="Arial" w:cs="Arial"/>
                <w:sz w:val="12"/>
                <w:szCs w:val="12"/>
              </w:rPr>
              <w:t>1.1.1.</w:t>
            </w:r>
          </w:p>
        </w:tc>
        <w:tc>
          <w:tcPr>
            <w:tcW w:w="412" w:type="dxa"/>
            <w:shd w:val="clear" w:color="auto" w:fill="auto"/>
          </w:tcPr>
          <w:p w14:paraId="69EACCF8" w14:textId="77777777" w:rsidR="00206260" w:rsidRPr="00EB721B" w:rsidRDefault="00206260" w:rsidP="00206260">
            <w:pPr>
              <w:rPr>
                <w:rFonts w:ascii="Arial" w:hAnsi="Arial" w:cs="Arial"/>
              </w:rPr>
            </w:pPr>
          </w:p>
        </w:tc>
        <w:tc>
          <w:tcPr>
            <w:tcW w:w="283" w:type="dxa"/>
            <w:shd w:val="clear" w:color="auto" w:fill="auto"/>
          </w:tcPr>
          <w:p w14:paraId="6FC637C2" w14:textId="77777777" w:rsidR="00206260" w:rsidRPr="00EB721B" w:rsidRDefault="00206260" w:rsidP="00206260">
            <w:pPr>
              <w:rPr>
                <w:rFonts w:ascii="Arial" w:hAnsi="Arial" w:cs="Arial"/>
              </w:rPr>
            </w:pPr>
          </w:p>
        </w:tc>
        <w:tc>
          <w:tcPr>
            <w:tcW w:w="851" w:type="dxa"/>
            <w:shd w:val="clear" w:color="auto" w:fill="auto"/>
          </w:tcPr>
          <w:p w14:paraId="2255FC5F" w14:textId="77777777" w:rsidR="00206260" w:rsidRPr="00EB721B" w:rsidRDefault="00206260" w:rsidP="00206260">
            <w:pPr>
              <w:rPr>
                <w:rFonts w:ascii="Arial" w:hAnsi="Arial" w:cs="Arial"/>
              </w:rPr>
            </w:pPr>
          </w:p>
        </w:tc>
        <w:tc>
          <w:tcPr>
            <w:tcW w:w="850" w:type="dxa"/>
            <w:shd w:val="clear" w:color="auto" w:fill="auto"/>
          </w:tcPr>
          <w:p w14:paraId="57BF9BC2" w14:textId="77777777" w:rsidR="00206260" w:rsidRPr="00EB721B" w:rsidRDefault="00206260" w:rsidP="00206260">
            <w:pPr>
              <w:rPr>
                <w:rFonts w:ascii="Arial" w:hAnsi="Arial" w:cs="Arial"/>
              </w:rPr>
            </w:pPr>
          </w:p>
        </w:tc>
        <w:tc>
          <w:tcPr>
            <w:tcW w:w="851" w:type="dxa"/>
            <w:shd w:val="clear" w:color="auto" w:fill="auto"/>
          </w:tcPr>
          <w:p w14:paraId="6CC733BF" w14:textId="77777777" w:rsidR="00206260" w:rsidRPr="00EB721B" w:rsidRDefault="00206260" w:rsidP="00206260">
            <w:pPr>
              <w:rPr>
                <w:rFonts w:ascii="Arial" w:hAnsi="Arial" w:cs="Arial"/>
              </w:rPr>
            </w:pPr>
          </w:p>
        </w:tc>
        <w:tc>
          <w:tcPr>
            <w:tcW w:w="1275" w:type="dxa"/>
            <w:shd w:val="clear" w:color="auto" w:fill="auto"/>
          </w:tcPr>
          <w:p w14:paraId="31191129" w14:textId="77777777" w:rsidR="00206260" w:rsidRPr="00EB721B" w:rsidRDefault="00206260" w:rsidP="00206260">
            <w:pPr>
              <w:rPr>
                <w:rFonts w:ascii="Arial" w:hAnsi="Arial" w:cs="Arial"/>
              </w:rPr>
            </w:pPr>
          </w:p>
        </w:tc>
        <w:tc>
          <w:tcPr>
            <w:tcW w:w="851" w:type="dxa"/>
            <w:shd w:val="clear" w:color="auto" w:fill="auto"/>
          </w:tcPr>
          <w:p w14:paraId="29B42597" w14:textId="77777777" w:rsidR="00206260" w:rsidRPr="00EB721B" w:rsidRDefault="00206260" w:rsidP="00206260">
            <w:pPr>
              <w:rPr>
                <w:rFonts w:ascii="Arial" w:hAnsi="Arial" w:cs="Arial"/>
              </w:rPr>
            </w:pPr>
          </w:p>
        </w:tc>
        <w:tc>
          <w:tcPr>
            <w:tcW w:w="1134" w:type="dxa"/>
            <w:shd w:val="clear" w:color="auto" w:fill="auto"/>
          </w:tcPr>
          <w:p w14:paraId="7F12E792" w14:textId="77777777" w:rsidR="00206260" w:rsidRPr="00EB721B" w:rsidRDefault="00206260" w:rsidP="00206260">
            <w:pPr>
              <w:rPr>
                <w:rFonts w:ascii="Arial" w:hAnsi="Arial" w:cs="Arial"/>
              </w:rPr>
            </w:pPr>
          </w:p>
        </w:tc>
        <w:tc>
          <w:tcPr>
            <w:tcW w:w="992" w:type="dxa"/>
            <w:shd w:val="clear" w:color="auto" w:fill="auto"/>
          </w:tcPr>
          <w:p w14:paraId="134AC474" w14:textId="77777777" w:rsidR="00206260" w:rsidRPr="00EB721B" w:rsidRDefault="00206260" w:rsidP="00206260">
            <w:pPr>
              <w:rPr>
                <w:rFonts w:ascii="Arial" w:hAnsi="Arial" w:cs="Arial"/>
              </w:rPr>
            </w:pPr>
          </w:p>
        </w:tc>
        <w:tc>
          <w:tcPr>
            <w:tcW w:w="709" w:type="dxa"/>
            <w:shd w:val="clear" w:color="auto" w:fill="auto"/>
          </w:tcPr>
          <w:p w14:paraId="365F45B9" w14:textId="77777777" w:rsidR="00206260" w:rsidRPr="00EB721B" w:rsidRDefault="00206260" w:rsidP="00206260">
            <w:pPr>
              <w:rPr>
                <w:rFonts w:ascii="Arial" w:hAnsi="Arial" w:cs="Arial"/>
              </w:rPr>
            </w:pPr>
          </w:p>
        </w:tc>
        <w:tc>
          <w:tcPr>
            <w:tcW w:w="709" w:type="dxa"/>
            <w:shd w:val="clear" w:color="auto" w:fill="auto"/>
          </w:tcPr>
          <w:p w14:paraId="00028ACD" w14:textId="77777777" w:rsidR="00206260" w:rsidRPr="00EB721B" w:rsidRDefault="00206260" w:rsidP="00206260">
            <w:pPr>
              <w:rPr>
                <w:rFonts w:ascii="Arial" w:hAnsi="Arial" w:cs="Arial"/>
              </w:rPr>
            </w:pPr>
          </w:p>
        </w:tc>
        <w:tc>
          <w:tcPr>
            <w:tcW w:w="567" w:type="dxa"/>
            <w:shd w:val="clear" w:color="auto" w:fill="auto"/>
          </w:tcPr>
          <w:p w14:paraId="7C937D9C" w14:textId="77777777" w:rsidR="00206260" w:rsidRPr="00EB721B" w:rsidRDefault="00206260" w:rsidP="00206260">
            <w:pPr>
              <w:rPr>
                <w:rFonts w:ascii="Arial" w:hAnsi="Arial" w:cs="Arial"/>
                <w:sz w:val="12"/>
                <w:szCs w:val="12"/>
              </w:rPr>
            </w:pPr>
            <w:r w:rsidRPr="00EB721B">
              <w:rPr>
                <w:rFonts w:ascii="Arial" w:hAnsi="Arial" w:cs="Arial"/>
                <w:sz w:val="12"/>
                <w:szCs w:val="12"/>
              </w:rPr>
              <w:t>1.1.1.</w:t>
            </w:r>
          </w:p>
        </w:tc>
        <w:tc>
          <w:tcPr>
            <w:tcW w:w="283" w:type="dxa"/>
            <w:shd w:val="clear" w:color="auto" w:fill="auto"/>
          </w:tcPr>
          <w:p w14:paraId="4146D125" w14:textId="77777777" w:rsidR="00206260" w:rsidRPr="00EB721B" w:rsidRDefault="00206260" w:rsidP="00206260">
            <w:pPr>
              <w:rPr>
                <w:rFonts w:ascii="Arial" w:hAnsi="Arial" w:cs="Arial"/>
                <w:sz w:val="16"/>
                <w:szCs w:val="16"/>
              </w:rPr>
            </w:pPr>
          </w:p>
        </w:tc>
        <w:tc>
          <w:tcPr>
            <w:tcW w:w="425" w:type="dxa"/>
            <w:shd w:val="clear" w:color="auto" w:fill="auto"/>
          </w:tcPr>
          <w:p w14:paraId="54D24970" w14:textId="77777777" w:rsidR="00206260" w:rsidRPr="00EB721B" w:rsidRDefault="00206260" w:rsidP="00206260">
            <w:pPr>
              <w:rPr>
                <w:rFonts w:ascii="Arial" w:hAnsi="Arial" w:cs="Arial"/>
              </w:rPr>
            </w:pPr>
          </w:p>
        </w:tc>
        <w:tc>
          <w:tcPr>
            <w:tcW w:w="709" w:type="dxa"/>
            <w:shd w:val="clear" w:color="auto" w:fill="auto"/>
          </w:tcPr>
          <w:p w14:paraId="22583517" w14:textId="77777777" w:rsidR="00206260" w:rsidRPr="00EB721B" w:rsidRDefault="00206260" w:rsidP="00206260">
            <w:pPr>
              <w:rPr>
                <w:rFonts w:ascii="Arial" w:hAnsi="Arial" w:cs="Arial"/>
              </w:rPr>
            </w:pPr>
          </w:p>
        </w:tc>
        <w:tc>
          <w:tcPr>
            <w:tcW w:w="851" w:type="dxa"/>
            <w:shd w:val="clear" w:color="auto" w:fill="auto"/>
          </w:tcPr>
          <w:p w14:paraId="2CF9804F" w14:textId="77777777" w:rsidR="00206260" w:rsidRPr="00EB721B" w:rsidRDefault="00206260" w:rsidP="00206260">
            <w:pPr>
              <w:rPr>
                <w:rFonts w:ascii="Arial" w:hAnsi="Arial" w:cs="Arial"/>
              </w:rPr>
            </w:pPr>
          </w:p>
        </w:tc>
        <w:tc>
          <w:tcPr>
            <w:tcW w:w="1134" w:type="dxa"/>
            <w:shd w:val="clear" w:color="auto" w:fill="auto"/>
          </w:tcPr>
          <w:p w14:paraId="7ABC1F14" w14:textId="77777777" w:rsidR="00206260" w:rsidRPr="00EB721B" w:rsidRDefault="00206260" w:rsidP="00206260">
            <w:pPr>
              <w:rPr>
                <w:rFonts w:ascii="Arial" w:hAnsi="Arial" w:cs="Arial"/>
              </w:rPr>
            </w:pPr>
          </w:p>
        </w:tc>
        <w:tc>
          <w:tcPr>
            <w:tcW w:w="850" w:type="dxa"/>
            <w:shd w:val="clear" w:color="auto" w:fill="auto"/>
          </w:tcPr>
          <w:p w14:paraId="1E012DF1" w14:textId="77777777" w:rsidR="00206260" w:rsidRPr="00EB721B" w:rsidRDefault="00206260" w:rsidP="00206260">
            <w:pPr>
              <w:rPr>
                <w:rFonts w:ascii="Arial" w:hAnsi="Arial" w:cs="Arial"/>
              </w:rPr>
            </w:pPr>
          </w:p>
        </w:tc>
        <w:tc>
          <w:tcPr>
            <w:tcW w:w="851" w:type="dxa"/>
            <w:shd w:val="clear" w:color="auto" w:fill="auto"/>
          </w:tcPr>
          <w:p w14:paraId="2E4C2AC7" w14:textId="77777777" w:rsidR="00206260" w:rsidRPr="00EB721B" w:rsidRDefault="00206260" w:rsidP="00206260">
            <w:pPr>
              <w:rPr>
                <w:rFonts w:ascii="Arial" w:hAnsi="Arial" w:cs="Arial"/>
              </w:rPr>
            </w:pPr>
          </w:p>
        </w:tc>
        <w:tc>
          <w:tcPr>
            <w:tcW w:w="1134" w:type="dxa"/>
            <w:gridSpan w:val="2"/>
            <w:shd w:val="clear" w:color="auto" w:fill="auto"/>
          </w:tcPr>
          <w:p w14:paraId="3B11DEEC" w14:textId="77777777" w:rsidR="00206260" w:rsidRPr="00EB721B" w:rsidRDefault="00206260" w:rsidP="00206260">
            <w:pPr>
              <w:rPr>
                <w:rFonts w:ascii="Arial" w:hAnsi="Arial" w:cs="Arial"/>
              </w:rPr>
            </w:pPr>
          </w:p>
        </w:tc>
      </w:tr>
      <w:tr w:rsidR="00206260" w:rsidRPr="00EB721B" w14:paraId="00ABD01C" w14:textId="77777777" w:rsidTr="00206260">
        <w:trPr>
          <w:trHeight w:val="267"/>
        </w:trPr>
        <w:tc>
          <w:tcPr>
            <w:tcW w:w="576" w:type="dxa"/>
            <w:shd w:val="clear" w:color="auto" w:fill="auto"/>
          </w:tcPr>
          <w:p w14:paraId="573FA7C3" w14:textId="77777777" w:rsidR="00206260" w:rsidRPr="00EB721B" w:rsidRDefault="00206260" w:rsidP="00206260">
            <w:pPr>
              <w:rPr>
                <w:rFonts w:ascii="Arial" w:hAnsi="Arial" w:cs="Arial"/>
                <w:sz w:val="12"/>
                <w:szCs w:val="12"/>
              </w:rPr>
            </w:pPr>
            <w:r w:rsidRPr="00EB721B">
              <w:rPr>
                <w:rFonts w:ascii="Arial" w:hAnsi="Arial" w:cs="Arial"/>
                <w:sz w:val="12"/>
                <w:szCs w:val="12"/>
              </w:rPr>
              <w:t>1.1.2.</w:t>
            </w:r>
          </w:p>
        </w:tc>
        <w:tc>
          <w:tcPr>
            <w:tcW w:w="412" w:type="dxa"/>
            <w:shd w:val="clear" w:color="auto" w:fill="auto"/>
          </w:tcPr>
          <w:p w14:paraId="4013D91A" w14:textId="77777777" w:rsidR="00206260" w:rsidRPr="00EB721B" w:rsidRDefault="00206260" w:rsidP="00206260">
            <w:pPr>
              <w:rPr>
                <w:rFonts w:ascii="Arial" w:hAnsi="Arial" w:cs="Arial"/>
              </w:rPr>
            </w:pPr>
          </w:p>
        </w:tc>
        <w:tc>
          <w:tcPr>
            <w:tcW w:w="283" w:type="dxa"/>
            <w:shd w:val="clear" w:color="auto" w:fill="auto"/>
          </w:tcPr>
          <w:p w14:paraId="547C9E8C" w14:textId="77777777" w:rsidR="00206260" w:rsidRPr="00EB721B" w:rsidRDefault="00206260" w:rsidP="00206260">
            <w:pPr>
              <w:rPr>
                <w:rFonts w:ascii="Arial" w:hAnsi="Arial" w:cs="Arial"/>
              </w:rPr>
            </w:pPr>
          </w:p>
        </w:tc>
        <w:tc>
          <w:tcPr>
            <w:tcW w:w="851" w:type="dxa"/>
            <w:shd w:val="clear" w:color="auto" w:fill="auto"/>
          </w:tcPr>
          <w:p w14:paraId="4BDB5479" w14:textId="77777777" w:rsidR="00206260" w:rsidRPr="00EB721B" w:rsidRDefault="00206260" w:rsidP="00206260">
            <w:pPr>
              <w:rPr>
                <w:rFonts w:ascii="Arial" w:hAnsi="Arial" w:cs="Arial"/>
              </w:rPr>
            </w:pPr>
          </w:p>
        </w:tc>
        <w:tc>
          <w:tcPr>
            <w:tcW w:w="850" w:type="dxa"/>
            <w:shd w:val="clear" w:color="auto" w:fill="auto"/>
          </w:tcPr>
          <w:p w14:paraId="38448A36" w14:textId="77777777" w:rsidR="00206260" w:rsidRPr="00EB721B" w:rsidRDefault="00206260" w:rsidP="00206260">
            <w:pPr>
              <w:rPr>
                <w:rFonts w:ascii="Arial" w:hAnsi="Arial" w:cs="Arial"/>
              </w:rPr>
            </w:pPr>
          </w:p>
        </w:tc>
        <w:tc>
          <w:tcPr>
            <w:tcW w:w="851" w:type="dxa"/>
            <w:shd w:val="clear" w:color="auto" w:fill="auto"/>
          </w:tcPr>
          <w:p w14:paraId="387714CE" w14:textId="77777777" w:rsidR="00206260" w:rsidRPr="00EB721B" w:rsidRDefault="00206260" w:rsidP="00206260">
            <w:pPr>
              <w:rPr>
                <w:rFonts w:ascii="Arial" w:hAnsi="Arial" w:cs="Arial"/>
              </w:rPr>
            </w:pPr>
          </w:p>
        </w:tc>
        <w:tc>
          <w:tcPr>
            <w:tcW w:w="1275" w:type="dxa"/>
            <w:shd w:val="clear" w:color="auto" w:fill="auto"/>
          </w:tcPr>
          <w:p w14:paraId="4B65FED9" w14:textId="77777777" w:rsidR="00206260" w:rsidRPr="00EB721B" w:rsidRDefault="00206260" w:rsidP="00206260">
            <w:pPr>
              <w:rPr>
                <w:rFonts w:ascii="Arial" w:hAnsi="Arial" w:cs="Arial"/>
              </w:rPr>
            </w:pPr>
          </w:p>
        </w:tc>
        <w:tc>
          <w:tcPr>
            <w:tcW w:w="851" w:type="dxa"/>
            <w:shd w:val="clear" w:color="auto" w:fill="auto"/>
          </w:tcPr>
          <w:p w14:paraId="22EEA6C5" w14:textId="77777777" w:rsidR="00206260" w:rsidRPr="00EB721B" w:rsidRDefault="00206260" w:rsidP="00206260">
            <w:pPr>
              <w:rPr>
                <w:rFonts w:ascii="Arial" w:hAnsi="Arial" w:cs="Arial"/>
              </w:rPr>
            </w:pPr>
          </w:p>
        </w:tc>
        <w:tc>
          <w:tcPr>
            <w:tcW w:w="1134" w:type="dxa"/>
            <w:shd w:val="clear" w:color="auto" w:fill="auto"/>
          </w:tcPr>
          <w:p w14:paraId="3880A889" w14:textId="77777777" w:rsidR="00206260" w:rsidRPr="00EB721B" w:rsidRDefault="00206260" w:rsidP="00206260">
            <w:pPr>
              <w:rPr>
                <w:rFonts w:ascii="Arial" w:hAnsi="Arial" w:cs="Arial"/>
              </w:rPr>
            </w:pPr>
          </w:p>
        </w:tc>
        <w:tc>
          <w:tcPr>
            <w:tcW w:w="992" w:type="dxa"/>
            <w:shd w:val="clear" w:color="auto" w:fill="auto"/>
          </w:tcPr>
          <w:p w14:paraId="3ACE68DC" w14:textId="77777777" w:rsidR="00206260" w:rsidRPr="00EB721B" w:rsidRDefault="00206260" w:rsidP="00206260">
            <w:pPr>
              <w:rPr>
                <w:rFonts w:ascii="Arial" w:hAnsi="Arial" w:cs="Arial"/>
              </w:rPr>
            </w:pPr>
          </w:p>
        </w:tc>
        <w:tc>
          <w:tcPr>
            <w:tcW w:w="709" w:type="dxa"/>
            <w:shd w:val="clear" w:color="auto" w:fill="auto"/>
          </w:tcPr>
          <w:p w14:paraId="1B9998A4" w14:textId="77777777" w:rsidR="00206260" w:rsidRPr="00EB721B" w:rsidRDefault="00206260" w:rsidP="00206260">
            <w:pPr>
              <w:rPr>
                <w:rFonts w:ascii="Arial" w:hAnsi="Arial" w:cs="Arial"/>
              </w:rPr>
            </w:pPr>
          </w:p>
        </w:tc>
        <w:tc>
          <w:tcPr>
            <w:tcW w:w="709" w:type="dxa"/>
            <w:shd w:val="clear" w:color="auto" w:fill="auto"/>
          </w:tcPr>
          <w:p w14:paraId="6E818173" w14:textId="77777777" w:rsidR="00206260" w:rsidRPr="00EB721B" w:rsidRDefault="00206260" w:rsidP="00206260">
            <w:pPr>
              <w:rPr>
                <w:rFonts w:ascii="Arial" w:hAnsi="Arial" w:cs="Arial"/>
              </w:rPr>
            </w:pPr>
          </w:p>
        </w:tc>
        <w:tc>
          <w:tcPr>
            <w:tcW w:w="567" w:type="dxa"/>
            <w:shd w:val="clear" w:color="auto" w:fill="auto"/>
          </w:tcPr>
          <w:p w14:paraId="7950099E" w14:textId="77777777" w:rsidR="00206260" w:rsidRPr="00EB721B" w:rsidRDefault="00206260" w:rsidP="00206260">
            <w:pPr>
              <w:rPr>
                <w:rFonts w:ascii="Arial" w:hAnsi="Arial" w:cs="Arial"/>
                <w:sz w:val="12"/>
                <w:szCs w:val="12"/>
              </w:rPr>
            </w:pPr>
            <w:r w:rsidRPr="00EB721B">
              <w:rPr>
                <w:rFonts w:ascii="Arial" w:hAnsi="Arial" w:cs="Arial"/>
                <w:sz w:val="12"/>
                <w:szCs w:val="12"/>
              </w:rPr>
              <w:t>1.1.2.</w:t>
            </w:r>
          </w:p>
        </w:tc>
        <w:tc>
          <w:tcPr>
            <w:tcW w:w="283" w:type="dxa"/>
            <w:shd w:val="clear" w:color="auto" w:fill="auto"/>
          </w:tcPr>
          <w:p w14:paraId="0E8DE185" w14:textId="77777777" w:rsidR="00206260" w:rsidRPr="00EB721B" w:rsidRDefault="00206260" w:rsidP="00206260">
            <w:pPr>
              <w:rPr>
                <w:rFonts w:ascii="Arial" w:hAnsi="Arial" w:cs="Arial"/>
                <w:sz w:val="16"/>
                <w:szCs w:val="16"/>
              </w:rPr>
            </w:pPr>
          </w:p>
        </w:tc>
        <w:tc>
          <w:tcPr>
            <w:tcW w:w="425" w:type="dxa"/>
            <w:shd w:val="clear" w:color="auto" w:fill="auto"/>
          </w:tcPr>
          <w:p w14:paraId="74116D2D" w14:textId="77777777" w:rsidR="00206260" w:rsidRPr="00EB721B" w:rsidRDefault="00206260" w:rsidP="00206260">
            <w:pPr>
              <w:rPr>
                <w:rFonts w:ascii="Arial" w:hAnsi="Arial" w:cs="Arial"/>
              </w:rPr>
            </w:pPr>
          </w:p>
        </w:tc>
        <w:tc>
          <w:tcPr>
            <w:tcW w:w="709" w:type="dxa"/>
            <w:shd w:val="clear" w:color="auto" w:fill="auto"/>
          </w:tcPr>
          <w:p w14:paraId="5B964A96" w14:textId="77777777" w:rsidR="00206260" w:rsidRPr="00EB721B" w:rsidRDefault="00206260" w:rsidP="00206260">
            <w:pPr>
              <w:rPr>
                <w:rFonts w:ascii="Arial" w:hAnsi="Arial" w:cs="Arial"/>
              </w:rPr>
            </w:pPr>
          </w:p>
        </w:tc>
        <w:tc>
          <w:tcPr>
            <w:tcW w:w="851" w:type="dxa"/>
            <w:shd w:val="clear" w:color="auto" w:fill="auto"/>
          </w:tcPr>
          <w:p w14:paraId="2FB8446B" w14:textId="77777777" w:rsidR="00206260" w:rsidRPr="00EB721B" w:rsidRDefault="00206260" w:rsidP="00206260">
            <w:pPr>
              <w:rPr>
                <w:rFonts w:ascii="Arial" w:hAnsi="Arial" w:cs="Arial"/>
              </w:rPr>
            </w:pPr>
          </w:p>
        </w:tc>
        <w:tc>
          <w:tcPr>
            <w:tcW w:w="1134" w:type="dxa"/>
            <w:shd w:val="clear" w:color="auto" w:fill="auto"/>
          </w:tcPr>
          <w:p w14:paraId="4B25943D" w14:textId="77777777" w:rsidR="00206260" w:rsidRPr="00EB721B" w:rsidRDefault="00206260" w:rsidP="00206260">
            <w:pPr>
              <w:rPr>
                <w:rFonts w:ascii="Arial" w:hAnsi="Arial" w:cs="Arial"/>
              </w:rPr>
            </w:pPr>
          </w:p>
        </w:tc>
        <w:tc>
          <w:tcPr>
            <w:tcW w:w="850" w:type="dxa"/>
            <w:shd w:val="clear" w:color="auto" w:fill="auto"/>
          </w:tcPr>
          <w:p w14:paraId="7BB4BA0E" w14:textId="77777777" w:rsidR="00206260" w:rsidRPr="00EB721B" w:rsidRDefault="00206260" w:rsidP="00206260">
            <w:pPr>
              <w:rPr>
                <w:rFonts w:ascii="Arial" w:hAnsi="Arial" w:cs="Arial"/>
              </w:rPr>
            </w:pPr>
          </w:p>
        </w:tc>
        <w:tc>
          <w:tcPr>
            <w:tcW w:w="851" w:type="dxa"/>
            <w:shd w:val="clear" w:color="auto" w:fill="auto"/>
          </w:tcPr>
          <w:p w14:paraId="5F529961" w14:textId="77777777" w:rsidR="00206260" w:rsidRPr="00EB721B" w:rsidRDefault="00206260" w:rsidP="00206260">
            <w:pPr>
              <w:rPr>
                <w:rFonts w:ascii="Arial" w:hAnsi="Arial" w:cs="Arial"/>
              </w:rPr>
            </w:pPr>
          </w:p>
        </w:tc>
        <w:tc>
          <w:tcPr>
            <w:tcW w:w="1134" w:type="dxa"/>
            <w:gridSpan w:val="2"/>
            <w:shd w:val="clear" w:color="auto" w:fill="auto"/>
          </w:tcPr>
          <w:p w14:paraId="7ED30676" w14:textId="77777777" w:rsidR="00206260" w:rsidRPr="00EB721B" w:rsidRDefault="00206260" w:rsidP="00206260">
            <w:pPr>
              <w:rPr>
                <w:rFonts w:ascii="Arial" w:hAnsi="Arial" w:cs="Arial"/>
              </w:rPr>
            </w:pPr>
          </w:p>
        </w:tc>
      </w:tr>
      <w:tr w:rsidR="00206260" w:rsidRPr="00EB721B" w14:paraId="1AF73E1B" w14:textId="77777777" w:rsidTr="00206260">
        <w:trPr>
          <w:trHeight w:val="267"/>
        </w:trPr>
        <w:tc>
          <w:tcPr>
            <w:tcW w:w="576" w:type="dxa"/>
            <w:shd w:val="clear" w:color="auto" w:fill="auto"/>
          </w:tcPr>
          <w:p w14:paraId="5A5B83BC" w14:textId="77777777" w:rsidR="00206260" w:rsidRPr="00EB721B" w:rsidRDefault="00206260" w:rsidP="00206260">
            <w:pPr>
              <w:rPr>
                <w:rFonts w:ascii="Arial" w:hAnsi="Arial" w:cs="Arial"/>
                <w:sz w:val="12"/>
                <w:szCs w:val="12"/>
              </w:rPr>
            </w:pPr>
            <w:r w:rsidRPr="00EB721B">
              <w:rPr>
                <w:rFonts w:ascii="Arial" w:hAnsi="Arial" w:cs="Arial"/>
                <w:sz w:val="12"/>
                <w:szCs w:val="12"/>
              </w:rPr>
              <w:t>1.1.3.</w:t>
            </w:r>
          </w:p>
        </w:tc>
        <w:tc>
          <w:tcPr>
            <w:tcW w:w="412" w:type="dxa"/>
            <w:shd w:val="clear" w:color="auto" w:fill="auto"/>
          </w:tcPr>
          <w:p w14:paraId="03D99AAB" w14:textId="77777777" w:rsidR="00206260" w:rsidRPr="00EB721B" w:rsidRDefault="00206260" w:rsidP="00206260">
            <w:pPr>
              <w:rPr>
                <w:rFonts w:ascii="Arial" w:hAnsi="Arial" w:cs="Arial"/>
              </w:rPr>
            </w:pPr>
          </w:p>
        </w:tc>
        <w:tc>
          <w:tcPr>
            <w:tcW w:w="283" w:type="dxa"/>
            <w:shd w:val="clear" w:color="auto" w:fill="auto"/>
          </w:tcPr>
          <w:p w14:paraId="4E0F491E" w14:textId="77777777" w:rsidR="00206260" w:rsidRPr="00EB721B" w:rsidRDefault="00206260" w:rsidP="00206260">
            <w:pPr>
              <w:rPr>
                <w:rFonts w:ascii="Arial" w:hAnsi="Arial" w:cs="Arial"/>
              </w:rPr>
            </w:pPr>
          </w:p>
        </w:tc>
        <w:tc>
          <w:tcPr>
            <w:tcW w:w="851" w:type="dxa"/>
            <w:shd w:val="clear" w:color="auto" w:fill="auto"/>
          </w:tcPr>
          <w:p w14:paraId="3B74EA2D" w14:textId="77777777" w:rsidR="00206260" w:rsidRPr="00EB721B" w:rsidRDefault="00206260" w:rsidP="00206260">
            <w:pPr>
              <w:rPr>
                <w:rFonts w:ascii="Arial" w:hAnsi="Arial" w:cs="Arial"/>
              </w:rPr>
            </w:pPr>
          </w:p>
        </w:tc>
        <w:tc>
          <w:tcPr>
            <w:tcW w:w="850" w:type="dxa"/>
            <w:shd w:val="clear" w:color="auto" w:fill="auto"/>
          </w:tcPr>
          <w:p w14:paraId="0F4897DE" w14:textId="77777777" w:rsidR="00206260" w:rsidRPr="00EB721B" w:rsidRDefault="00206260" w:rsidP="00206260">
            <w:pPr>
              <w:rPr>
                <w:rFonts w:ascii="Arial" w:hAnsi="Arial" w:cs="Arial"/>
              </w:rPr>
            </w:pPr>
          </w:p>
        </w:tc>
        <w:tc>
          <w:tcPr>
            <w:tcW w:w="851" w:type="dxa"/>
            <w:shd w:val="clear" w:color="auto" w:fill="auto"/>
          </w:tcPr>
          <w:p w14:paraId="6EF6D91E" w14:textId="77777777" w:rsidR="00206260" w:rsidRPr="00EB721B" w:rsidRDefault="00206260" w:rsidP="00206260">
            <w:pPr>
              <w:rPr>
                <w:rFonts w:ascii="Arial" w:hAnsi="Arial" w:cs="Arial"/>
              </w:rPr>
            </w:pPr>
          </w:p>
        </w:tc>
        <w:tc>
          <w:tcPr>
            <w:tcW w:w="1275" w:type="dxa"/>
            <w:shd w:val="clear" w:color="auto" w:fill="auto"/>
          </w:tcPr>
          <w:p w14:paraId="0EF439F4" w14:textId="77777777" w:rsidR="00206260" w:rsidRPr="00EB721B" w:rsidRDefault="00206260" w:rsidP="00206260">
            <w:pPr>
              <w:rPr>
                <w:rFonts w:ascii="Arial" w:hAnsi="Arial" w:cs="Arial"/>
              </w:rPr>
            </w:pPr>
          </w:p>
        </w:tc>
        <w:tc>
          <w:tcPr>
            <w:tcW w:w="851" w:type="dxa"/>
            <w:shd w:val="clear" w:color="auto" w:fill="auto"/>
          </w:tcPr>
          <w:p w14:paraId="4A600867" w14:textId="77777777" w:rsidR="00206260" w:rsidRPr="00EB721B" w:rsidRDefault="00206260" w:rsidP="00206260">
            <w:pPr>
              <w:rPr>
                <w:rFonts w:ascii="Arial" w:hAnsi="Arial" w:cs="Arial"/>
              </w:rPr>
            </w:pPr>
          </w:p>
        </w:tc>
        <w:tc>
          <w:tcPr>
            <w:tcW w:w="1134" w:type="dxa"/>
            <w:shd w:val="clear" w:color="auto" w:fill="auto"/>
          </w:tcPr>
          <w:p w14:paraId="612F2B30" w14:textId="77777777" w:rsidR="00206260" w:rsidRPr="00EB721B" w:rsidRDefault="00206260" w:rsidP="00206260">
            <w:pPr>
              <w:rPr>
                <w:rFonts w:ascii="Arial" w:hAnsi="Arial" w:cs="Arial"/>
              </w:rPr>
            </w:pPr>
          </w:p>
        </w:tc>
        <w:tc>
          <w:tcPr>
            <w:tcW w:w="992" w:type="dxa"/>
            <w:shd w:val="clear" w:color="auto" w:fill="auto"/>
          </w:tcPr>
          <w:p w14:paraId="6998AD1F" w14:textId="77777777" w:rsidR="00206260" w:rsidRPr="00EB721B" w:rsidRDefault="00206260" w:rsidP="00206260">
            <w:pPr>
              <w:rPr>
                <w:rFonts w:ascii="Arial" w:hAnsi="Arial" w:cs="Arial"/>
              </w:rPr>
            </w:pPr>
          </w:p>
        </w:tc>
        <w:tc>
          <w:tcPr>
            <w:tcW w:w="709" w:type="dxa"/>
            <w:shd w:val="clear" w:color="auto" w:fill="auto"/>
          </w:tcPr>
          <w:p w14:paraId="2136728D" w14:textId="77777777" w:rsidR="00206260" w:rsidRPr="00EB721B" w:rsidRDefault="00206260" w:rsidP="00206260">
            <w:pPr>
              <w:rPr>
                <w:rFonts w:ascii="Arial" w:hAnsi="Arial" w:cs="Arial"/>
              </w:rPr>
            </w:pPr>
          </w:p>
        </w:tc>
        <w:tc>
          <w:tcPr>
            <w:tcW w:w="709" w:type="dxa"/>
            <w:shd w:val="clear" w:color="auto" w:fill="auto"/>
          </w:tcPr>
          <w:p w14:paraId="40D56177" w14:textId="77777777" w:rsidR="00206260" w:rsidRPr="00EB721B" w:rsidRDefault="00206260" w:rsidP="00206260">
            <w:pPr>
              <w:rPr>
                <w:rFonts w:ascii="Arial" w:hAnsi="Arial" w:cs="Arial"/>
              </w:rPr>
            </w:pPr>
          </w:p>
        </w:tc>
        <w:tc>
          <w:tcPr>
            <w:tcW w:w="567" w:type="dxa"/>
            <w:shd w:val="clear" w:color="auto" w:fill="auto"/>
          </w:tcPr>
          <w:p w14:paraId="5508EEB1" w14:textId="77777777" w:rsidR="00206260" w:rsidRPr="00EB721B" w:rsidRDefault="00206260" w:rsidP="00206260">
            <w:pPr>
              <w:rPr>
                <w:rFonts w:ascii="Arial" w:hAnsi="Arial" w:cs="Arial"/>
                <w:sz w:val="12"/>
                <w:szCs w:val="12"/>
              </w:rPr>
            </w:pPr>
            <w:r w:rsidRPr="00EB721B">
              <w:rPr>
                <w:rFonts w:ascii="Arial" w:hAnsi="Arial" w:cs="Arial"/>
                <w:sz w:val="12"/>
                <w:szCs w:val="12"/>
              </w:rPr>
              <w:t>1.1.3.</w:t>
            </w:r>
          </w:p>
        </w:tc>
        <w:tc>
          <w:tcPr>
            <w:tcW w:w="283" w:type="dxa"/>
            <w:shd w:val="clear" w:color="auto" w:fill="auto"/>
          </w:tcPr>
          <w:p w14:paraId="52B9DBAF" w14:textId="77777777" w:rsidR="00206260" w:rsidRPr="00EB721B" w:rsidRDefault="00206260" w:rsidP="00206260">
            <w:pPr>
              <w:rPr>
                <w:rFonts w:ascii="Arial" w:hAnsi="Arial" w:cs="Arial"/>
                <w:sz w:val="16"/>
                <w:szCs w:val="16"/>
              </w:rPr>
            </w:pPr>
          </w:p>
        </w:tc>
        <w:tc>
          <w:tcPr>
            <w:tcW w:w="425" w:type="dxa"/>
            <w:shd w:val="clear" w:color="auto" w:fill="auto"/>
          </w:tcPr>
          <w:p w14:paraId="3F2DAB2E" w14:textId="77777777" w:rsidR="00206260" w:rsidRPr="00EB721B" w:rsidRDefault="00206260" w:rsidP="00206260">
            <w:pPr>
              <w:rPr>
                <w:rFonts w:ascii="Arial" w:hAnsi="Arial" w:cs="Arial"/>
              </w:rPr>
            </w:pPr>
          </w:p>
        </w:tc>
        <w:tc>
          <w:tcPr>
            <w:tcW w:w="709" w:type="dxa"/>
            <w:shd w:val="clear" w:color="auto" w:fill="auto"/>
          </w:tcPr>
          <w:p w14:paraId="560CDF0C" w14:textId="77777777" w:rsidR="00206260" w:rsidRPr="00EB721B" w:rsidRDefault="00206260" w:rsidP="00206260">
            <w:pPr>
              <w:rPr>
                <w:rFonts w:ascii="Arial" w:hAnsi="Arial" w:cs="Arial"/>
              </w:rPr>
            </w:pPr>
          </w:p>
        </w:tc>
        <w:tc>
          <w:tcPr>
            <w:tcW w:w="851" w:type="dxa"/>
            <w:shd w:val="clear" w:color="auto" w:fill="auto"/>
          </w:tcPr>
          <w:p w14:paraId="46D5B94F" w14:textId="77777777" w:rsidR="00206260" w:rsidRPr="00EB721B" w:rsidRDefault="00206260" w:rsidP="00206260">
            <w:pPr>
              <w:rPr>
                <w:rFonts w:ascii="Arial" w:hAnsi="Arial" w:cs="Arial"/>
              </w:rPr>
            </w:pPr>
          </w:p>
        </w:tc>
        <w:tc>
          <w:tcPr>
            <w:tcW w:w="1134" w:type="dxa"/>
            <w:shd w:val="clear" w:color="auto" w:fill="auto"/>
          </w:tcPr>
          <w:p w14:paraId="1032DF66" w14:textId="77777777" w:rsidR="00206260" w:rsidRPr="00EB721B" w:rsidRDefault="00206260" w:rsidP="00206260">
            <w:pPr>
              <w:rPr>
                <w:rFonts w:ascii="Arial" w:hAnsi="Arial" w:cs="Arial"/>
              </w:rPr>
            </w:pPr>
          </w:p>
        </w:tc>
        <w:tc>
          <w:tcPr>
            <w:tcW w:w="850" w:type="dxa"/>
            <w:shd w:val="clear" w:color="auto" w:fill="auto"/>
          </w:tcPr>
          <w:p w14:paraId="0AB0FB6A" w14:textId="77777777" w:rsidR="00206260" w:rsidRPr="00EB721B" w:rsidRDefault="00206260" w:rsidP="00206260">
            <w:pPr>
              <w:rPr>
                <w:rFonts w:ascii="Arial" w:hAnsi="Arial" w:cs="Arial"/>
              </w:rPr>
            </w:pPr>
          </w:p>
        </w:tc>
        <w:tc>
          <w:tcPr>
            <w:tcW w:w="851" w:type="dxa"/>
            <w:shd w:val="clear" w:color="auto" w:fill="auto"/>
          </w:tcPr>
          <w:p w14:paraId="42A9BD31" w14:textId="77777777" w:rsidR="00206260" w:rsidRPr="00EB721B" w:rsidRDefault="00206260" w:rsidP="00206260">
            <w:pPr>
              <w:rPr>
                <w:rFonts w:ascii="Arial" w:hAnsi="Arial" w:cs="Arial"/>
              </w:rPr>
            </w:pPr>
          </w:p>
        </w:tc>
        <w:tc>
          <w:tcPr>
            <w:tcW w:w="1134" w:type="dxa"/>
            <w:gridSpan w:val="2"/>
            <w:shd w:val="clear" w:color="auto" w:fill="auto"/>
          </w:tcPr>
          <w:p w14:paraId="04CBD6AC" w14:textId="77777777" w:rsidR="00206260" w:rsidRPr="00EB721B" w:rsidRDefault="00206260" w:rsidP="00206260">
            <w:pPr>
              <w:rPr>
                <w:rFonts w:ascii="Arial" w:hAnsi="Arial" w:cs="Arial"/>
              </w:rPr>
            </w:pPr>
          </w:p>
        </w:tc>
      </w:tr>
      <w:tr w:rsidR="00206260" w:rsidRPr="00EB721B" w14:paraId="3F6DE392" w14:textId="77777777" w:rsidTr="00206260">
        <w:trPr>
          <w:trHeight w:val="257"/>
        </w:trPr>
        <w:tc>
          <w:tcPr>
            <w:tcW w:w="576" w:type="dxa"/>
            <w:shd w:val="clear" w:color="auto" w:fill="auto"/>
          </w:tcPr>
          <w:p w14:paraId="1A165F70" w14:textId="77777777" w:rsidR="00206260" w:rsidRPr="00EB721B" w:rsidRDefault="00206260" w:rsidP="00206260">
            <w:pPr>
              <w:rPr>
                <w:rFonts w:ascii="Arial" w:hAnsi="Arial" w:cs="Arial"/>
                <w:sz w:val="12"/>
                <w:szCs w:val="12"/>
              </w:rPr>
            </w:pPr>
            <w:r w:rsidRPr="00EB721B">
              <w:rPr>
                <w:rFonts w:ascii="Arial" w:hAnsi="Arial" w:cs="Arial"/>
                <w:sz w:val="12"/>
                <w:szCs w:val="12"/>
              </w:rPr>
              <w:t>1.1.3.1.</w:t>
            </w:r>
          </w:p>
        </w:tc>
        <w:tc>
          <w:tcPr>
            <w:tcW w:w="412" w:type="dxa"/>
            <w:shd w:val="clear" w:color="auto" w:fill="auto"/>
          </w:tcPr>
          <w:p w14:paraId="6758060E" w14:textId="77777777" w:rsidR="00206260" w:rsidRPr="00EB721B" w:rsidRDefault="00206260" w:rsidP="00206260">
            <w:pPr>
              <w:rPr>
                <w:rFonts w:ascii="Arial" w:hAnsi="Arial" w:cs="Arial"/>
              </w:rPr>
            </w:pPr>
          </w:p>
        </w:tc>
        <w:tc>
          <w:tcPr>
            <w:tcW w:w="283" w:type="dxa"/>
            <w:shd w:val="clear" w:color="auto" w:fill="auto"/>
          </w:tcPr>
          <w:p w14:paraId="36ED3408" w14:textId="77777777" w:rsidR="00206260" w:rsidRPr="00EB721B" w:rsidRDefault="00206260" w:rsidP="00206260">
            <w:pPr>
              <w:rPr>
                <w:rFonts w:ascii="Arial" w:hAnsi="Arial" w:cs="Arial"/>
              </w:rPr>
            </w:pPr>
          </w:p>
        </w:tc>
        <w:tc>
          <w:tcPr>
            <w:tcW w:w="851" w:type="dxa"/>
            <w:shd w:val="clear" w:color="auto" w:fill="auto"/>
          </w:tcPr>
          <w:p w14:paraId="44F1F4CB" w14:textId="77777777" w:rsidR="00206260" w:rsidRPr="00EB721B" w:rsidRDefault="00206260" w:rsidP="00206260">
            <w:pPr>
              <w:rPr>
                <w:rFonts w:ascii="Arial" w:hAnsi="Arial" w:cs="Arial"/>
              </w:rPr>
            </w:pPr>
          </w:p>
        </w:tc>
        <w:tc>
          <w:tcPr>
            <w:tcW w:w="850" w:type="dxa"/>
            <w:shd w:val="clear" w:color="auto" w:fill="auto"/>
          </w:tcPr>
          <w:p w14:paraId="1148DA14" w14:textId="77777777" w:rsidR="00206260" w:rsidRPr="00EB721B" w:rsidRDefault="00206260" w:rsidP="00206260">
            <w:pPr>
              <w:rPr>
                <w:rFonts w:ascii="Arial" w:hAnsi="Arial" w:cs="Arial"/>
              </w:rPr>
            </w:pPr>
          </w:p>
        </w:tc>
        <w:tc>
          <w:tcPr>
            <w:tcW w:w="851" w:type="dxa"/>
            <w:shd w:val="clear" w:color="auto" w:fill="auto"/>
          </w:tcPr>
          <w:p w14:paraId="32E2EBF0" w14:textId="77777777" w:rsidR="00206260" w:rsidRPr="00EB721B" w:rsidRDefault="00206260" w:rsidP="00206260">
            <w:pPr>
              <w:rPr>
                <w:rFonts w:ascii="Arial" w:hAnsi="Arial" w:cs="Arial"/>
              </w:rPr>
            </w:pPr>
          </w:p>
        </w:tc>
        <w:tc>
          <w:tcPr>
            <w:tcW w:w="1275" w:type="dxa"/>
            <w:shd w:val="clear" w:color="auto" w:fill="auto"/>
          </w:tcPr>
          <w:p w14:paraId="46821248" w14:textId="77777777" w:rsidR="00206260" w:rsidRPr="00EB721B" w:rsidRDefault="00206260" w:rsidP="00206260">
            <w:pPr>
              <w:rPr>
                <w:rFonts w:ascii="Arial" w:hAnsi="Arial" w:cs="Arial"/>
              </w:rPr>
            </w:pPr>
          </w:p>
        </w:tc>
        <w:tc>
          <w:tcPr>
            <w:tcW w:w="851" w:type="dxa"/>
            <w:shd w:val="clear" w:color="auto" w:fill="auto"/>
          </w:tcPr>
          <w:p w14:paraId="07042190" w14:textId="77777777" w:rsidR="00206260" w:rsidRPr="00EB721B" w:rsidRDefault="00206260" w:rsidP="00206260">
            <w:pPr>
              <w:rPr>
                <w:rFonts w:ascii="Arial" w:hAnsi="Arial" w:cs="Arial"/>
              </w:rPr>
            </w:pPr>
          </w:p>
        </w:tc>
        <w:tc>
          <w:tcPr>
            <w:tcW w:w="1134" w:type="dxa"/>
            <w:shd w:val="clear" w:color="auto" w:fill="auto"/>
          </w:tcPr>
          <w:p w14:paraId="448836C7" w14:textId="77777777" w:rsidR="00206260" w:rsidRPr="00EB721B" w:rsidRDefault="00206260" w:rsidP="00206260">
            <w:pPr>
              <w:rPr>
                <w:rFonts w:ascii="Arial" w:hAnsi="Arial" w:cs="Arial"/>
              </w:rPr>
            </w:pPr>
          </w:p>
        </w:tc>
        <w:tc>
          <w:tcPr>
            <w:tcW w:w="992" w:type="dxa"/>
            <w:shd w:val="clear" w:color="auto" w:fill="auto"/>
          </w:tcPr>
          <w:p w14:paraId="38AA433D" w14:textId="77777777" w:rsidR="00206260" w:rsidRPr="00EB721B" w:rsidRDefault="00206260" w:rsidP="00206260">
            <w:pPr>
              <w:rPr>
                <w:rFonts w:ascii="Arial" w:hAnsi="Arial" w:cs="Arial"/>
              </w:rPr>
            </w:pPr>
          </w:p>
        </w:tc>
        <w:tc>
          <w:tcPr>
            <w:tcW w:w="709" w:type="dxa"/>
            <w:shd w:val="clear" w:color="auto" w:fill="auto"/>
          </w:tcPr>
          <w:p w14:paraId="76E257EB" w14:textId="77777777" w:rsidR="00206260" w:rsidRPr="00EB721B" w:rsidRDefault="00206260" w:rsidP="00206260">
            <w:pPr>
              <w:rPr>
                <w:rFonts w:ascii="Arial" w:hAnsi="Arial" w:cs="Arial"/>
              </w:rPr>
            </w:pPr>
          </w:p>
        </w:tc>
        <w:tc>
          <w:tcPr>
            <w:tcW w:w="709" w:type="dxa"/>
            <w:shd w:val="clear" w:color="auto" w:fill="auto"/>
          </w:tcPr>
          <w:p w14:paraId="6453CDA0" w14:textId="77777777" w:rsidR="00206260" w:rsidRPr="00EB721B" w:rsidRDefault="00206260" w:rsidP="00206260">
            <w:pPr>
              <w:rPr>
                <w:rFonts w:ascii="Arial" w:hAnsi="Arial" w:cs="Arial"/>
              </w:rPr>
            </w:pPr>
          </w:p>
        </w:tc>
        <w:tc>
          <w:tcPr>
            <w:tcW w:w="567" w:type="dxa"/>
            <w:shd w:val="clear" w:color="auto" w:fill="auto"/>
          </w:tcPr>
          <w:p w14:paraId="7E046BAE" w14:textId="77777777" w:rsidR="00206260" w:rsidRPr="00EB721B" w:rsidRDefault="00206260" w:rsidP="00206260">
            <w:pPr>
              <w:rPr>
                <w:rFonts w:ascii="Arial" w:hAnsi="Arial" w:cs="Arial"/>
                <w:sz w:val="12"/>
                <w:szCs w:val="12"/>
              </w:rPr>
            </w:pPr>
            <w:r w:rsidRPr="00EB721B">
              <w:rPr>
                <w:rFonts w:ascii="Arial" w:hAnsi="Arial" w:cs="Arial"/>
                <w:sz w:val="12"/>
                <w:szCs w:val="12"/>
              </w:rPr>
              <w:t>1.1.3.1.</w:t>
            </w:r>
          </w:p>
        </w:tc>
        <w:tc>
          <w:tcPr>
            <w:tcW w:w="283" w:type="dxa"/>
            <w:shd w:val="clear" w:color="auto" w:fill="auto"/>
          </w:tcPr>
          <w:p w14:paraId="0AA3FC62" w14:textId="77777777" w:rsidR="00206260" w:rsidRPr="00EB721B" w:rsidRDefault="00206260" w:rsidP="00206260">
            <w:pPr>
              <w:rPr>
                <w:rFonts w:ascii="Arial" w:hAnsi="Arial" w:cs="Arial"/>
                <w:sz w:val="16"/>
                <w:szCs w:val="16"/>
              </w:rPr>
            </w:pPr>
          </w:p>
        </w:tc>
        <w:tc>
          <w:tcPr>
            <w:tcW w:w="425" w:type="dxa"/>
            <w:shd w:val="clear" w:color="auto" w:fill="auto"/>
          </w:tcPr>
          <w:p w14:paraId="5015ECFB" w14:textId="77777777" w:rsidR="00206260" w:rsidRPr="00EB721B" w:rsidRDefault="00206260" w:rsidP="00206260">
            <w:pPr>
              <w:rPr>
                <w:rFonts w:ascii="Arial" w:hAnsi="Arial" w:cs="Arial"/>
              </w:rPr>
            </w:pPr>
          </w:p>
        </w:tc>
        <w:tc>
          <w:tcPr>
            <w:tcW w:w="709" w:type="dxa"/>
            <w:shd w:val="clear" w:color="auto" w:fill="auto"/>
          </w:tcPr>
          <w:p w14:paraId="7431278E" w14:textId="77777777" w:rsidR="00206260" w:rsidRPr="00EB721B" w:rsidRDefault="00206260" w:rsidP="00206260">
            <w:pPr>
              <w:rPr>
                <w:rFonts w:ascii="Arial" w:hAnsi="Arial" w:cs="Arial"/>
              </w:rPr>
            </w:pPr>
          </w:p>
        </w:tc>
        <w:tc>
          <w:tcPr>
            <w:tcW w:w="851" w:type="dxa"/>
            <w:shd w:val="clear" w:color="auto" w:fill="auto"/>
          </w:tcPr>
          <w:p w14:paraId="1CC772A4" w14:textId="77777777" w:rsidR="00206260" w:rsidRPr="00EB721B" w:rsidRDefault="00206260" w:rsidP="00206260">
            <w:pPr>
              <w:rPr>
                <w:rFonts w:ascii="Arial" w:hAnsi="Arial" w:cs="Arial"/>
              </w:rPr>
            </w:pPr>
          </w:p>
        </w:tc>
        <w:tc>
          <w:tcPr>
            <w:tcW w:w="1134" w:type="dxa"/>
            <w:shd w:val="clear" w:color="auto" w:fill="auto"/>
          </w:tcPr>
          <w:p w14:paraId="2A85C164" w14:textId="77777777" w:rsidR="00206260" w:rsidRPr="00EB721B" w:rsidRDefault="00206260" w:rsidP="00206260">
            <w:pPr>
              <w:rPr>
                <w:rFonts w:ascii="Arial" w:hAnsi="Arial" w:cs="Arial"/>
              </w:rPr>
            </w:pPr>
          </w:p>
        </w:tc>
        <w:tc>
          <w:tcPr>
            <w:tcW w:w="850" w:type="dxa"/>
            <w:shd w:val="clear" w:color="auto" w:fill="auto"/>
          </w:tcPr>
          <w:p w14:paraId="6858DB90" w14:textId="77777777" w:rsidR="00206260" w:rsidRPr="00EB721B" w:rsidRDefault="00206260" w:rsidP="00206260">
            <w:pPr>
              <w:rPr>
                <w:rFonts w:ascii="Arial" w:hAnsi="Arial" w:cs="Arial"/>
              </w:rPr>
            </w:pPr>
          </w:p>
        </w:tc>
        <w:tc>
          <w:tcPr>
            <w:tcW w:w="851" w:type="dxa"/>
            <w:shd w:val="clear" w:color="auto" w:fill="auto"/>
          </w:tcPr>
          <w:p w14:paraId="33EC1308" w14:textId="77777777" w:rsidR="00206260" w:rsidRPr="00EB721B" w:rsidRDefault="00206260" w:rsidP="00206260">
            <w:pPr>
              <w:rPr>
                <w:rFonts w:ascii="Arial" w:hAnsi="Arial" w:cs="Arial"/>
              </w:rPr>
            </w:pPr>
          </w:p>
        </w:tc>
        <w:tc>
          <w:tcPr>
            <w:tcW w:w="1134" w:type="dxa"/>
            <w:gridSpan w:val="2"/>
            <w:shd w:val="clear" w:color="auto" w:fill="auto"/>
          </w:tcPr>
          <w:p w14:paraId="02A2ED15" w14:textId="77777777" w:rsidR="00206260" w:rsidRPr="00EB721B" w:rsidRDefault="00206260" w:rsidP="00206260">
            <w:pPr>
              <w:rPr>
                <w:rFonts w:ascii="Arial" w:hAnsi="Arial" w:cs="Arial"/>
              </w:rPr>
            </w:pPr>
          </w:p>
        </w:tc>
      </w:tr>
      <w:tr w:rsidR="00206260" w:rsidRPr="00EB721B" w14:paraId="022C92C9" w14:textId="77777777" w:rsidTr="00206260">
        <w:trPr>
          <w:trHeight w:val="267"/>
        </w:trPr>
        <w:tc>
          <w:tcPr>
            <w:tcW w:w="576" w:type="dxa"/>
            <w:shd w:val="clear" w:color="auto" w:fill="auto"/>
          </w:tcPr>
          <w:p w14:paraId="75C02092" w14:textId="77777777" w:rsidR="00206260" w:rsidRPr="00EB721B" w:rsidRDefault="00206260" w:rsidP="00206260">
            <w:pPr>
              <w:rPr>
                <w:rFonts w:ascii="Arial" w:hAnsi="Arial" w:cs="Arial"/>
                <w:sz w:val="12"/>
                <w:szCs w:val="12"/>
              </w:rPr>
            </w:pPr>
            <w:r w:rsidRPr="00EB721B">
              <w:rPr>
                <w:rFonts w:ascii="Arial" w:hAnsi="Arial" w:cs="Arial"/>
                <w:sz w:val="12"/>
                <w:szCs w:val="12"/>
              </w:rPr>
              <w:t>……</w:t>
            </w:r>
          </w:p>
        </w:tc>
        <w:tc>
          <w:tcPr>
            <w:tcW w:w="412" w:type="dxa"/>
            <w:shd w:val="clear" w:color="auto" w:fill="auto"/>
          </w:tcPr>
          <w:p w14:paraId="66AE6B49" w14:textId="77777777" w:rsidR="00206260" w:rsidRPr="00EB721B" w:rsidRDefault="00206260" w:rsidP="00206260">
            <w:pPr>
              <w:rPr>
                <w:rFonts w:ascii="Arial" w:hAnsi="Arial" w:cs="Arial"/>
              </w:rPr>
            </w:pPr>
          </w:p>
        </w:tc>
        <w:tc>
          <w:tcPr>
            <w:tcW w:w="283" w:type="dxa"/>
            <w:shd w:val="clear" w:color="auto" w:fill="auto"/>
          </w:tcPr>
          <w:p w14:paraId="4C56BF3D" w14:textId="77777777" w:rsidR="00206260" w:rsidRPr="00EB721B" w:rsidRDefault="00206260" w:rsidP="00206260">
            <w:pPr>
              <w:rPr>
                <w:rFonts w:ascii="Arial" w:hAnsi="Arial" w:cs="Arial"/>
              </w:rPr>
            </w:pPr>
          </w:p>
        </w:tc>
        <w:tc>
          <w:tcPr>
            <w:tcW w:w="851" w:type="dxa"/>
            <w:shd w:val="clear" w:color="auto" w:fill="auto"/>
          </w:tcPr>
          <w:p w14:paraId="36F35A55" w14:textId="77777777" w:rsidR="00206260" w:rsidRPr="00EB721B" w:rsidRDefault="00206260" w:rsidP="00206260">
            <w:pPr>
              <w:rPr>
                <w:rFonts w:ascii="Arial" w:hAnsi="Arial" w:cs="Arial"/>
              </w:rPr>
            </w:pPr>
          </w:p>
        </w:tc>
        <w:tc>
          <w:tcPr>
            <w:tcW w:w="850" w:type="dxa"/>
            <w:shd w:val="clear" w:color="auto" w:fill="auto"/>
          </w:tcPr>
          <w:p w14:paraId="30DD3A2F" w14:textId="77777777" w:rsidR="00206260" w:rsidRPr="00EB721B" w:rsidRDefault="00206260" w:rsidP="00206260">
            <w:pPr>
              <w:rPr>
                <w:rFonts w:ascii="Arial" w:hAnsi="Arial" w:cs="Arial"/>
              </w:rPr>
            </w:pPr>
          </w:p>
        </w:tc>
        <w:tc>
          <w:tcPr>
            <w:tcW w:w="851" w:type="dxa"/>
            <w:shd w:val="clear" w:color="auto" w:fill="auto"/>
          </w:tcPr>
          <w:p w14:paraId="320DE59B" w14:textId="77777777" w:rsidR="00206260" w:rsidRPr="00EB721B" w:rsidRDefault="00206260" w:rsidP="00206260">
            <w:pPr>
              <w:rPr>
                <w:rFonts w:ascii="Arial" w:hAnsi="Arial" w:cs="Arial"/>
              </w:rPr>
            </w:pPr>
          </w:p>
        </w:tc>
        <w:tc>
          <w:tcPr>
            <w:tcW w:w="1275" w:type="dxa"/>
            <w:shd w:val="clear" w:color="auto" w:fill="auto"/>
          </w:tcPr>
          <w:p w14:paraId="5A2E3E8D" w14:textId="77777777" w:rsidR="00206260" w:rsidRPr="00EB721B" w:rsidRDefault="00206260" w:rsidP="00206260">
            <w:pPr>
              <w:rPr>
                <w:rFonts w:ascii="Arial" w:hAnsi="Arial" w:cs="Arial"/>
              </w:rPr>
            </w:pPr>
          </w:p>
        </w:tc>
        <w:tc>
          <w:tcPr>
            <w:tcW w:w="851" w:type="dxa"/>
            <w:shd w:val="clear" w:color="auto" w:fill="auto"/>
          </w:tcPr>
          <w:p w14:paraId="3B229FDC" w14:textId="77777777" w:rsidR="00206260" w:rsidRPr="00EB721B" w:rsidRDefault="00206260" w:rsidP="00206260">
            <w:pPr>
              <w:rPr>
                <w:rFonts w:ascii="Arial" w:hAnsi="Arial" w:cs="Arial"/>
              </w:rPr>
            </w:pPr>
          </w:p>
        </w:tc>
        <w:tc>
          <w:tcPr>
            <w:tcW w:w="1134" w:type="dxa"/>
            <w:shd w:val="clear" w:color="auto" w:fill="auto"/>
          </w:tcPr>
          <w:p w14:paraId="3A5B7F55" w14:textId="77777777" w:rsidR="00206260" w:rsidRPr="00EB721B" w:rsidRDefault="00206260" w:rsidP="00206260">
            <w:pPr>
              <w:rPr>
                <w:rFonts w:ascii="Arial" w:hAnsi="Arial" w:cs="Arial"/>
              </w:rPr>
            </w:pPr>
          </w:p>
        </w:tc>
        <w:tc>
          <w:tcPr>
            <w:tcW w:w="992" w:type="dxa"/>
            <w:shd w:val="clear" w:color="auto" w:fill="auto"/>
          </w:tcPr>
          <w:p w14:paraId="6330B37F" w14:textId="77777777" w:rsidR="00206260" w:rsidRPr="00EB721B" w:rsidRDefault="00206260" w:rsidP="00206260">
            <w:pPr>
              <w:rPr>
                <w:rFonts w:ascii="Arial" w:hAnsi="Arial" w:cs="Arial"/>
              </w:rPr>
            </w:pPr>
          </w:p>
        </w:tc>
        <w:tc>
          <w:tcPr>
            <w:tcW w:w="709" w:type="dxa"/>
            <w:shd w:val="clear" w:color="auto" w:fill="auto"/>
          </w:tcPr>
          <w:p w14:paraId="5E630440" w14:textId="77777777" w:rsidR="00206260" w:rsidRPr="00EB721B" w:rsidRDefault="00206260" w:rsidP="00206260">
            <w:pPr>
              <w:rPr>
                <w:rFonts w:ascii="Arial" w:hAnsi="Arial" w:cs="Arial"/>
              </w:rPr>
            </w:pPr>
          </w:p>
        </w:tc>
        <w:tc>
          <w:tcPr>
            <w:tcW w:w="709" w:type="dxa"/>
            <w:shd w:val="clear" w:color="auto" w:fill="auto"/>
          </w:tcPr>
          <w:p w14:paraId="17A6E16C" w14:textId="77777777" w:rsidR="00206260" w:rsidRPr="00EB721B" w:rsidRDefault="00206260" w:rsidP="00206260">
            <w:pPr>
              <w:rPr>
                <w:rFonts w:ascii="Arial" w:hAnsi="Arial" w:cs="Arial"/>
              </w:rPr>
            </w:pPr>
          </w:p>
        </w:tc>
        <w:tc>
          <w:tcPr>
            <w:tcW w:w="567" w:type="dxa"/>
            <w:shd w:val="clear" w:color="auto" w:fill="auto"/>
          </w:tcPr>
          <w:p w14:paraId="78229B5C" w14:textId="77777777" w:rsidR="00206260" w:rsidRPr="00EB721B" w:rsidRDefault="00206260" w:rsidP="00206260">
            <w:pPr>
              <w:rPr>
                <w:rFonts w:ascii="Arial" w:hAnsi="Arial" w:cs="Arial"/>
                <w:sz w:val="12"/>
                <w:szCs w:val="12"/>
              </w:rPr>
            </w:pPr>
            <w:r w:rsidRPr="00EB721B">
              <w:rPr>
                <w:rFonts w:ascii="Arial" w:hAnsi="Arial" w:cs="Arial"/>
                <w:sz w:val="12"/>
                <w:szCs w:val="12"/>
              </w:rPr>
              <w:t>……</w:t>
            </w:r>
          </w:p>
        </w:tc>
        <w:tc>
          <w:tcPr>
            <w:tcW w:w="283" w:type="dxa"/>
            <w:shd w:val="clear" w:color="auto" w:fill="auto"/>
          </w:tcPr>
          <w:p w14:paraId="62AF224A" w14:textId="77777777" w:rsidR="00206260" w:rsidRPr="00EB721B" w:rsidRDefault="00206260" w:rsidP="00206260">
            <w:pPr>
              <w:rPr>
                <w:rFonts w:ascii="Arial" w:hAnsi="Arial" w:cs="Arial"/>
              </w:rPr>
            </w:pPr>
          </w:p>
        </w:tc>
        <w:tc>
          <w:tcPr>
            <w:tcW w:w="425" w:type="dxa"/>
            <w:shd w:val="clear" w:color="auto" w:fill="auto"/>
          </w:tcPr>
          <w:p w14:paraId="73C3531C" w14:textId="77777777" w:rsidR="00206260" w:rsidRPr="00EB721B" w:rsidRDefault="00206260" w:rsidP="00206260">
            <w:pPr>
              <w:rPr>
                <w:rFonts w:ascii="Arial" w:hAnsi="Arial" w:cs="Arial"/>
              </w:rPr>
            </w:pPr>
          </w:p>
        </w:tc>
        <w:tc>
          <w:tcPr>
            <w:tcW w:w="709" w:type="dxa"/>
            <w:shd w:val="clear" w:color="auto" w:fill="auto"/>
          </w:tcPr>
          <w:p w14:paraId="27585E65" w14:textId="77777777" w:rsidR="00206260" w:rsidRPr="00EB721B" w:rsidRDefault="00206260" w:rsidP="00206260">
            <w:pPr>
              <w:rPr>
                <w:rFonts w:ascii="Arial" w:hAnsi="Arial" w:cs="Arial"/>
              </w:rPr>
            </w:pPr>
          </w:p>
        </w:tc>
        <w:tc>
          <w:tcPr>
            <w:tcW w:w="851" w:type="dxa"/>
            <w:shd w:val="clear" w:color="auto" w:fill="auto"/>
          </w:tcPr>
          <w:p w14:paraId="042A2109" w14:textId="77777777" w:rsidR="00206260" w:rsidRPr="00EB721B" w:rsidRDefault="00206260" w:rsidP="00206260">
            <w:pPr>
              <w:rPr>
                <w:rFonts w:ascii="Arial" w:hAnsi="Arial" w:cs="Arial"/>
              </w:rPr>
            </w:pPr>
          </w:p>
        </w:tc>
        <w:tc>
          <w:tcPr>
            <w:tcW w:w="1134" w:type="dxa"/>
            <w:shd w:val="clear" w:color="auto" w:fill="auto"/>
          </w:tcPr>
          <w:p w14:paraId="5F420FAA" w14:textId="77777777" w:rsidR="00206260" w:rsidRPr="00EB721B" w:rsidRDefault="00206260" w:rsidP="00206260">
            <w:pPr>
              <w:rPr>
                <w:rFonts w:ascii="Arial" w:hAnsi="Arial" w:cs="Arial"/>
              </w:rPr>
            </w:pPr>
          </w:p>
        </w:tc>
        <w:tc>
          <w:tcPr>
            <w:tcW w:w="850" w:type="dxa"/>
            <w:shd w:val="clear" w:color="auto" w:fill="auto"/>
          </w:tcPr>
          <w:p w14:paraId="045FCBD9" w14:textId="77777777" w:rsidR="00206260" w:rsidRPr="00EB721B" w:rsidRDefault="00206260" w:rsidP="00206260">
            <w:pPr>
              <w:rPr>
                <w:rFonts w:ascii="Arial" w:hAnsi="Arial" w:cs="Arial"/>
              </w:rPr>
            </w:pPr>
          </w:p>
        </w:tc>
        <w:tc>
          <w:tcPr>
            <w:tcW w:w="851" w:type="dxa"/>
            <w:shd w:val="clear" w:color="auto" w:fill="auto"/>
          </w:tcPr>
          <w:p w14:paraId="6A1BE433" w14:textId="77777777" w:rsidR="00206260" w:rsidRPr="00EB721B" w:rsidRDefault="00206260" w:rsidP="00206260">
            <w:pPr>
              <w:rPr>
                <w:rFonts w:ascii="Arial" w:hAnsi="Arial" w:cs="Arial"/>
              </w:rPr>
            </w:pPr>
          </w:p>
        </w:tc>
        <w:tc>
          <w:tcPr>
            <w:tcW w:w="1134" w:type="dxa"/>
            <w:gridSpan w:val="2"/>
            <w:shd w:val="clear" w:color="auto" w:fill="auto"/>
          </w:tcPr>
          <w:p w14:paraId="4B0E6459" w14:textId="77777777" w:rsidR="00206260" w:rsidRPr="00EB721B" w:rsidRDefault="00206260" w:rsidP="00206260">
            <w:pPr>
              <w:rPr>
                <w:rFonts w:ascii="Arial" w:hAnsi="Arial" w:cs="Arial"/>
              </w:rPr>
            </w:pPr>
          </w:p>
        </w:tc>
      </w:tr>
      <w:tr w:rsidR="00206260" w:rsidRPr="00EB721B" w14:paraId="5FAC4B6B" w14:textId="77777777" w:rsidTr="00206260">
        <w:trPr>
          <w:trHeight w:val="223"/>
        </w:trPr>
        <w:tc>
          <w:tcPr>
            <w:tcW w:w="576" w:type="dxa"/>
            <w:shd w:val="clear" w:color="auto" w:fill="auto"/>
          </w:tcPr>
          <w:p w14:paraId="0307E471" w14:textId="77777777" w:rsidR="00206260" w:rsidRPr="00EB721B" w:rsidRDefault="00206260" w:rsidP="00206260">
            <w:pPr>
              <w:rPr>
                <w:rFonts w:ascii="Arial" w:hAnsi="Arial" w:cs="Arial"/>
                <w:sz w:val="12"/>
                <w:szCs w:val="12"/>
              </w:rPr>
            </w:pPr>
            <w:r w:rsidRPr="00EB721B">
              <w:rPr>
                <w:rFonts w:ascii="Arial" w:hAnsi="Arial" w:cs="Arial"/>
                <w:sz w:val="12"/>
                <w:szCs w:val="12"/>
              </w:rPr>
              <w:t>1..2.</w:t>
            </w:r>
          </w:p>
        </w:tc>
        <w:tc>
          <w:tcPr>
            <w:tcW w:w="412" w:type="dxa"/>
            <w:shd w:val="clear" w:color="auto" w:fill="auto"/>
          </w:tcPr>
          <w:p w14:paraId="60D3781A" w14:textId="77777777" w:rsidR="00206260" w:rsidRPr="00EB721B" w:rsidRDefault="00206260" w:rsidP="00206260">
            <w:pPr>
              <w:rPr>
                <w:rFonts w:ascii="Arial" w:hAnsi="Arial" w:cs="Arial"/>
              </w:rPr>
            </w:pPr>
          </w:p>
        </w:tc>
        <w:tc>
          <w:tcPr>
            <w:tcW w:w="283" w:type="dxa"/>
            <w:shd w:val="clear" w:color="auto" w:fill="auto"/>
          </w:tcPr>
          <w:p w14:paraId="2BB35F00" w14:textId="77777777" w:rsidR="00206260" w:rsidRPr="00EB721B" w:rsidRDefault="00206260" w:rsidP="00206260">
            <w:pPr>
              <w:rPr>
                <w:rFonts w:ascii="Arial" w:hAnsi="Arial" w:cs="Arial"/>
              </w:rPr>
            </w:pPr>
          </w:p>
        </w:tc>
        <w:tc>
          <w:tcPr>
            <w:tcW w:w="851" w:type="dxa"/>
            <w:shd w:val="clear" w:color="auto" w:fill="auto"/>
          </w:tcPr>
          <w:p w14:paraId="1B5041DE" w14:textId="77777777" w:rsidR="00206260" w:rsidRPr="00EB721B" w:rsidRDefault="00206260" w:rsidP="00206260">
            <w:pPr>
              <w:rPr>
                <w:rFonts w:ascii="Arial" w:hAnsi="Arial" w:cs="Arial"/>
              </w:rPr>
            </w:pPr>
          </w:p>
        </w:tc>
        <w:tc>
          <w:tcPr>
            <w:tcW w:w="850" w:type="dxa"/>
            <w:shd w:val="clear" w:color="auto" w:fill="auto"/>
          </w:tcPr>
          <w:p w14:paraId="70FBA455" w14:textId="77777777" w:rsidR="00206260" w:rsidRPr="00EB721B" w:rsidRDefault="00206260" w:rsidP="00206260">
            <w:pPr>
              <w:rPr>
                <w:rFonts w:ascii="Arial" w:hAnsi="Arial" w:cs="Arial"/>
              </w:rPr>
            </w:pPr>
          </w:p>
        </w:tc>
        <w:tc>
          <w:tcPr>
            <w:tcW w:w="851" w:type="dxa"/>
            <w:shd w:val="clear" w:color="auto" w:fill="auto"/>
          </w:tcPr>
          <w:p w14:paraId="00DC440C" w14:textId="77777777" w:rsidR="00206260" w:rsidRPr="00EB721B" w:rsidRDefault="00206260" w:rsidP="00206260">
            <w:pPr>
              <w:rPr>
                <w:rFonts w:ascii="Arial" w:hAnsi="Arial" w:cs="Arial"/>
              </w:rPr>
            </w:pPr>
          </w:p>
        </w:tc>
        <w:tc>
          <w:tcPr>
            <w:tcW w:w="1275" w:type="dxa"/>
            <w:shd w:val="clear" w:color="auto" w:fill="auto"/>
          </w:tcPr>
          <w:p w14:paraId="1D2B3AE1" w14:textId="77777777" w:rsidR="00206260" w:rsidRPr="00EB721B" w:rsidRDefault="00206260" w:rsidP="00206260">
            <w:pPr>
              <w:rPr>
                <w:rFonts w:ascii="Arial" w:hAnsi="Arial" w:cs="Arial"/>
              </w:rPr>
            </w:pPr>
          </w:p>
        </w:tc>
        <w:tc>
          <w:tcPr>
            <w:tcW w:w="851" w:type="dxa"/>
            <w:shd w:val="clear" w:color="auto" w:fill="auto"/>
          </w:tcPr>
          <w:p w14:paraId="1E7E9E43" w14:textId="77777777" w:rsidR="00206260" w:rsidRPr="00EB721B" w:rsidRDefault="00206260" w:rsidP="00206260">
            <w:pPr>
              <w:rPr>
                <w:rFonts w:ascii="Arial" w:hAnsi="Arial" w:cs="Arial"/>
              </w:rPr>
            </w:pPr>
          </w:p>
        </w:tc>
        <w:tc>
          <w:tcPr>
            <w:tcW w:w="1134" w:type="dxa"/>
            <w:shd w:val="clear" w:color="auto" w:fill="auto"/>
          </w:tcPr>
          <w:p w14:paraId="7A8A2B1E" w14:textId="77777777" w:rsidR="00206260" w:rsidRPr="00EB721B" w:rsidRDefault="00206260" w:rsidP="00206260">
            <w:pPr>
              <w:rPr>
                <w:rFonts w:ascii="Arial" w:hAnsi="Arial" w:cs="Arial"/>
              </w:rPr>
            </w:pPr>
          </w:p>
        </w:tc>
        <w:tc>
          <w:tcPr>
            <w:tcW w:w="992" w:type="dxa"/>
            <w:shd w:val="clear" w:color="auto" w:fill="auto"/>
          </w:tcPr>
          <w:p w14:paraId="21A51DFE" w14:textId="77777777" w:rsidR="00206260" w:rsidRPr="00EB721B" w:rsidRDefault="00206260" w:rsidP="00206260">
            <w:pPr>
              <w:rPr>
                <w:rFonts w:ascii="Arial" w:hAnsi="Arial" w:cs="Arial"/>
              </w:rPr>
            </w:pPr>
          </w:p>
        </w:tc>
        <w:tc>
          <w:tcPr>
            <w:tcW w:w="709" w:type="dxa"/>
            <w:shd w:val="clear" w:color="auto" w:fill="auto"/>
          </w:tcPr>
          <w:p w14:paraId="567C4D59" w14:textId="77777777" w:rsidR="00206260" w:rsidRPr="00EB721B" w:rsidRDefault="00206260" w:rsidP="00206260">
            <w:pPr>
              <w:rPr>
                <w:rFonts w:ascii="Arial" w:hAnsi="Arial" w:cs="Arial"/>
              </w:rPr>
            </w:pPr>
          </w:p>
        </w:tc>
        <w:tc>
          <w:tcPr>
            <w:tcW w:w="709" w:type="dxa"/>
            <w:shd w:val="clear" w:color="auto" w:fill="auto"/>
          </w:tcPr>
          <w:p w14:paraId="79B03262" w14:textId="77777777" w:rsidR="00206260" w:rsidRPr="00EB721B" w:rsidRDefault="00206260" w:rsidP="00206260">
            <w:pPr>
              <w:rPr>
                <w:rFonts w:ascii="Arial" w:hAnsi="Arial" w:cs="Arial"/>
              </w:rPr>
            </w:pPr>
          </w:p>
        </w:tc>
        <w:tc>
          <w:tcPr>
            <w:tcW w:w="567" w:type="dxa"/>
            <w:shd w:val="clear" w:color="auto" w:fill="auto"/>
          </w:tcPr>
          <w:p w14:paraId="7789DEBF" w14:textId="77777777" w:rsidR="00206260" w:rsidRPr="00EB721B" w:rsidRDefault="00206260" w:rsidP="00206260">
            <w:pPr>
              <w:rPr>
                <w:rFonts w:ascii="Arial" w:hAnsi="Arial" w:cs="Arial"/>
                <w:sz w:val="12"/>
                <w:szCs w:val="12"/>
              </w:rPr>
            </w:pPr>
            <w:r w:rsidRPr="00EB721B">
              <w:rPr>
                <w:rFonts w:ascii="Arial" w:hAnsi="Arial" w:cs="Arial"/>
                <w:sz w:val="12"/>
                <w:szCs w:val="12"/>
              </w:rPr>
              <w:t>1..2.</w:t>
            </w:r>
          </w:p>
        </w:tc>
        <w:tc>
          <w:tcPr>
            <w:tcW w:w="283" w:type="dxa"/>
            <w:shd w:val="clear" w:color="auto" w:fill="auto"/>
          </w:tcPr>
          <w:p w14:paraId="7F333D0B" w14:textId="77777777" w:rsidR="00206260" w:rsidRPr="00EB721B" w:rsidRDefault="00206260" w:rsidP="00206260">
            <w:pPr>
              <w:rPr>
                <w:rFonts w:ascii="Arial" w:hAnsi="Arial" w:cs="Arial"/>
                <w:sz w:val="16"/>
                <w:szCs w:val="16"/>
              </w:rPr>
            </w:pPr>
          </w:p>
        </w:tc>
        <w:tc>
          <w:tcPr>
            <w:tcW w:w="425" w:type="dxa"/>
            <w:shd w:val="clear" w:color="auto" w:fill="auto"/>
          </w:tcPr>
          <w:p w14:paraId="6BB9D258" w14:textId="77777777" w:rsidR="00206260" w:rsidRPr="00EB721B" w:rsidRDefault="00206260" w:rsidP="00206260">
            <w:pPr>
              <w:rPr>
                <w:rFonts w:ascii="Arial" w:hAnsi="Arial" w:cs="Arial"/>
              </w:rPr>
            </w:pPr>
          </w:p>
        </w:tc>
        <w:tc>
          <w:tcPr>
            <w:tcW w:w="709" w:type="dxa"/>
            <w:shd w:val="clear" w:color="auto" w:fill="auto"/>
          </w:tcPr>
          <w:p w14:paraId="52C763D7" w14:textId="77777777" w:rsidR="00206260" w:rsidRPr="00EB721B" w:rsidRDefault="00206260" w:rsidP="00206260">
            <w:pPr>
              <w:rPr>
                <w:rFonts w:ascii="Arial" w:hAnsi="Arial" w:cs="Arial"/>
              </w:rPr>
            </w:pPr>
          </w:p>
        </w:tc>
        <w:tc>
          <w:tcPr>
            <w:tcW w:w="851" w:type="dxa"/>
            <w:shd w:val="clear" w:color="auto" w:fill="auto"/>
          </w:tcPr>
          <w:p w14:paraId="464E2245" w14:textId="77777777" w:rsidR="00206260" w:rsidRPr="00EB721B" w:rsidRDefault="00206260" w:rsidP="00206260">
            <w:pPr>
              <w:rPr>
                <w:rFonts w:ascii="Arial" w:hAnsi="Arial" w:cs="Arial"/>
              </w:rPr>
            </w:pPr>
          </w:p>
        </w:tc>
        <w:tc>
          <w:tcPr>
            <w:tcW w:w="1134" w:type="dxa"/>
            <w:shd w:val="clear" w:color="auto" w:fill="auto"/>
          </w:tcPr>
          <w:p w14:paraId="3E8591E0" w14:textId="77777777" w:rsidR="00206260" w:rsidRPr="00EB721B" w:rsidRDefault="00206260" w:rsidP="00206260">
            <w:pPr>
              <w:rPr>
                <w:rFonts w:ascii="Arial" w:hAnsi="Arial" w:cs="Arial"/>
              </w:rPr>
            </w:pPr>
          </w:p>
        </w:tc>
        <w:tc>
          <w:tcPr>
            <w:tcW w:w="850" w:type="dxa"/>
            <w:shd w:val="clear" w:color="auto" w:fill="auto"/>
          </w:tcPr>
          <w:p w14:paraId="253A0BEE" w14:textId="77777777" w:rsidR="00206260" w:rsidRPr="00EB721B" w:rsidRDefault="00206260" w:rsidP="00206260">
            <w:pPr>
              <w:rPr>
                <w:rFonts w:ascii="Arial" w:hAnsi="Arial" w:cs="Arial"/>
              </w:rPr>
            </w:pPr>
          </w:p>
        </w:tc>
        <w:tc>
          <w:tcPr>
            <w:tcW w:w="851" w:type="dxa"/>
            <w:shd w:val="clear" w:color="auto" w:fill="auto"/>
          </w:tcPr>
          <w:p w14:paraId="3EE85CDD" w14:textId="77777777" w:rsidR="00206260" w:rsidRPr="00EB721B" w:rsidRDefault="00206260" w:rsidP="00206260">
            <w:pPr>
              <w:rPr>
                <w:rFonts w:ascii="Arial" w:hAnsi="Arial" w:cs="Arial"/>
              </w:rPr>
            </w:pPr>
          </w:p>
        </w:tc>
        <w:tc>
          <w:tcPr>
            <w:tcW w:w="1134" w:type="dxa"/>
            <w:gridSpan w:val="2"/>
            <w:shd w:val="clear" w:color="auto" w:fill="auto"/>
          </w:tcPr>
          <w:p w14:paraId="733F54FC" w14:textId="77777777" w:rsidR="00206260" w:rsidRPr="00EB721B" w:rsidRDefault="00206260" w:rsidP="00206260">
            <w:pPr>
              <w:rPr>
                <w:rFonts w:ascii="Arial" w:hAnsi="Arial" w:cs="Arial"/>
              </w:rPr>
            </w:pPr>
          </w:p>
        </w:tc>
      </w:tr>
      <w:tr w:rsidR="00206260" w:rsidRPr="00EB721B" w14:paraId="2F1A1139" w14:textId="77777777" w:rsidTr="00206260">
        <w:trPr>
          <w:trHeight w:val="267"/>
        </w:trPr>
        <w:tc>
          <w:tcPr>
            <w:tcW w:w="576" w:type="dxa"/>
            <w:shd w:val="clear" w:color="auto" w:fill="auto"/>
          </w:tcPr>
          <w:p w14:paraId="6FD63C15" w14:textId="77777777" w:rsidR="00206260" w:rsidRPr="00EB721B" w:rsidRDefault="00206260" w:rsidP="00206260">
            <w:pPr>
              <w:rPr>
                <w:rFonts w:ascii="Arial" w:hAnsi="Arial" w:cs="Arial"/>
                <w:sz w:val="12"/>
                <w:szCs w:val="12"/>
              </w:rPr>
            </w:pPr>
            <w:r w:rsidRPr="00EB721B">
              <w:rPr>
                <w:rFonts w:ascii="Arial" w:hAnsi="Arial" w:cs="Arial"/>
                <w:sz w:val="12"/>
                <w:szCs w:val="12"/>
              </w:rPr>
              <w:t>1.2.1.</w:t>
            </w:r>
          </w:p>
        </w:tc>
        <w:tc>
          <w:tcPr>
            <w:tcW w:w="412" w:type="dxa"/>
            <w:shd w:val="clear" w:color="auto" w:fill="auto"/>
          </w:tcPr>
          <w:p w14:paraId="08CBE745" w14:textId="77777777" w:rsidR="00206260" w:rsidRPr="00EB721B" w:rsidRDefault="00206260" w:rsidP="00206260">
            <w:pPr>
              <w:rPr>
                <w:rFonts w:ascii="Arial" w:hAnsi="Arial" w:cs="Arial"/>
              </w:rPr>
            </w:pPr>
          </w:p>
        </w:tc>
        <w:tc>
          <w:tcPr>
            <w:tcW w:w="283" w:type="dxa"/>
            <w:shd w:val="clear" w:color="auto" w:fill="auto"/>
          </w:tcPr>
          <w:p w14:paraId="1173FC70" w14:textId="77777777" w:rsidR="00206260" w:rsidRPr="00EB721B" w:rsidRDefault="00206260" w:rsidP="00206260">
            <w:pPr>
              <w:rPr>
                <w:rFonts w:ascii="Arial" w:hAnsi="Arial" w:cs="Arial"/>
              </w:rPr>
            </w:pPr>
          </w:p>
        </w:tc>
        <w:tc>
          <w:tcPr>
            <w:tcW w:w="851" w:type="dxa"/>
            <w:shd w:val="clear" w:color="auto" w:fill="auto"/>
          </w:tcPr>
          <w:p w14:paraId="29A81B46" w14:textId="77777777" w:rsidR="00206260" w:rsidRPr="00EB721B" w:rsidRDefault="00206260" w:rsidP="00206260">
            <w:pPr>
              <w:rPr>
                <w:rFonts w:ascii="Arial" w:hAnsi="Arial" w:cs="Arial"/>
              </w:rPr>
            </w:pPr>
          </w:p>
        </w:tc>
        <w:tc>
          <w:tcPr>
            <w:tcW w:w="850" w:type="dxa"/>
            <w:shd w:val="clear" w:color="auto" w:fill="auto"/>
          </w:tcPr>
          <w:p w14:paraId="312B03F4" w14:textId="77777777" w:rsidR="00206260" w:rsidRPr="00EB721B" w:rsidRDefault="00206260" w:rsidP="00206260">
            <w:pPr>
              <w:rPr>
                <w:rFonts w:ascii="Arial" w:hAnsi="Arial" w:cs="Arial"/>
              </w:rPr>
            </w:pPr>
          </w:p>
        </w:tc>
        <w:tc>
          <w:tcPr>
            <w:tcW w:w="851" w:type="dxa"/>
            <w:shd w:val="clear" w:color="auto" w:fill="auto"/>
          </w:tcPr>
          <w:p w14:paraId="5A4371F8" w14:textId="77777777" w:rsidR="00206260" w:rsidRPr="00EB721B" w:rsidRDefault="00206260" w:rsidP="00206260">
            <w:pPr>
              <w:rPr>
                <w:rFonts w:ascii="Arial" w:hAnsi="Arial" w:cs="Arial"/>
              </w:rPr>
            </w:pPr>
          </w:p>
        </w:tc>
        <w:tc>
          <w:tcPr>
            <w:tcW w:w="1275" w:type="dxa"/>
            <w:shd w:val="clear" w:color="auto" w:fill="auto"/>
          </w:tcPr>
          <w:p w14:paraId="68781820" w14:textId="77777777" w:rsidR="00206260" w:rsidRPr="00EB721B" w:rsidRDefault="00206260" w:rsidP="00206260">
            <w:pPr>
              <w:rPr>
                <w:rFonts w:ascii="Arial" w:hAnsi="Arial" w:cs="Arial"/>
              </w:rPr>
            </w:pPr>
          </w:p>
        </w:tc>
        <w:tc>
          <w:tcPr>
            <w:tcW w:w="851" w:type="dxa"/>
            <w:shd w:val="clear" w:color="auto" w:fill="auto"/>
          </w:tcPr>
          <w:p w14:paraId="62426614" w14:textId="77777777" w:rsidR="00206260" w:rsidRPr="00EB721B" w:rsidRDefault="00206260" w:rsidP="00206260">
            <w:pPr>
              <w:rPr>
                <w:rFonts w:ascii="Arial" w:hAnsi="Arial" w:cs="Arial"/>
              </w:rPr>
            </w:pPr>
          </w:p>
        </w:tc>
        <w:tc>
          <w:tcPr>
            <w:tcW w:w="1134" w:type="dxa"/>
            <w:shd w:val="clear" w:color="auto" w:fill="auto"/>
          </w:tcPr>
          <w:p w14:paraId="28530108" w14:textId="77777777" w:rsidR="00206260" w:rsidRPr="00EB721B" w:rsidRDefault="00206260" w:rsidP="00206260">
            <w:pPr>
              <w:rPr>
                <w:rFonts w:ascii="Arial" w:hAnsi="Arial" w:cs="Arial"/>
              </w:rPr>
            </w:pPr>
          </w:p>
        </w:tc>
        <w:tc>
          <w:tcPr>
            <w:tcW w:w="992" w:type="dxa"/>
            <w:shd w:val="clear" w:color="auto" w:fill="auto"/>
          </w:tcPr>
          <w:p w14:paraId="135B5BBD" w14:textId="77777777" w:rsidR="00206260" w:rsidRPr="00EB721B" w:rsidRDefault="00206260" w:rsidP="00206260">
            <w:pPr>
              <w:rPr>
                <w:rFonts w:ascii="Arial" w:hAnsi="Arial" w:cs="Arial"/>
              </w:rPr>
            </w:pPr>
          </w:p>
        </w:tc>
        <w:tc>
          <w:tcPr>
            <w:tcW w:w="709" w:type="dxa"/>
            <w:shd w:val="clear" w:color="auto" w:fill="auto"/>
          </w:tcPr>
          <w:p w14:paraId="32DB0E3E" w14:textId="77777777" w:rsidR="00206260" w:rsidRPr="00EB721B" w:rsidRDefault="00206260" w:rsidP="00206260">
            <w:pPr>
              <w:rPr>
                <w:rFonts w:ascii="Arial" w:hAnsi="Arial" w:cs="Arial"/>
              </w:rPr>
            </w:pPr>
          </w:p>
        </w:tc>
        <w:tc>
          <w:tcPr>
            <w:tcW w:w="709" w:type="dxa"/>
            <w:shd w:val="clear" w:color="auto" w:fill="auto"/>
          </w:tcPr>
          <w:p w14:paraId="18BE3D4A" w14:textId="77777777" w:rsidR="00206260" w:rsidRPr="00EB721B" w:rsidRDefault="00206260" w:rsidP="00206260">
            <w:pPr>
              <w:rPr>
                <w:rFonts w:ascii="Arial" w:hAnsi="Arial" w:cs="Arial"/>
              </w:rPr>
            </w:pPr>
          </w:p>
        </w:tc>
        <w:tc>
          <w:tcPr>
            <w:tcW w:w="567" w:type="dxa"/>
            <w:shd w:val="clear" w:color="auto" w:fill="auto"/>
          </w:tcPr>
          <w:p w14:paraId="5541EE6A" w14:textId="77777777" w:rsidR="00206260" w:rsidRPr="00EB721B" w:rsidRDefault="00206260" w:rsidP="00206260">
            <w:pPr>
              <w:rPr>
                <w:rFonts w:ascii="Arial" w:hAnsi="Arial" w:cs="Arial"/>
                <w:sz w:val="12"/>
                <w:szCs w:val="12"/>
              </w:rPr>
            </w:pPr>
            <w:r w:rsidRPr="00EB721B">
              <w:rPr>
                <w:rFonts w:ascii="Arial" w:hAnsi="Arial" w:cs="Arial"/>
                <w:sz w:val="12"/>
                <w:szCs w:val="12"/>
              </w:rPr>
              <w:t>1.2.1.</w:t>
            </w:r>
          </w:p>
        </w:tc>
        <w:tc>
          <w:tcPr>
            <w:tcW w:w="283" w:type="dxa"/>
            <w:shd w:val="clear" w:color="auto" w:fill="auto"/>
          </w:tcPr>
          <w:p w14:paraId="5D642AA1" w14:textId="77777777" w:rsidR="00206260" w:rsidRPr="00EB721B" w:rsidRDefault="00206260" w:rsidP="00206260">
            <w:pPr>
              <w:rPr>
                <w:rFonts w:ascii="Arial" w:hAnsi="Arial" w:cs="Arial"/>
                <w:sz w:val="16"/>
                <w:szCs w:val="16"/>
              </w:rPr>
            </w:pPr>
          </w:p>
        </w:tc>
        <w:tc>
          <w:tcPr>
            <w:tcW w:w="425" w:type="dxa"/>
            <w:shd w:val="clear" w:color="auto" w:fill="auto"/>
          </w:tcPr>
          <w:p w14:paraId="66C43F53" w14:textId="77777777" w:rsidR="00206260" w:rsidRPr="00EB721B" w:rsidRDefault="00206260" w:rsidP="00206260">
            <w:pPr>
              <w:rPr>
                <w:rFonts w:ascii="Arial" w:hAnsi="Arial" w:cs="Arial"/>
              </w:rPr>
            </w:pPr>
          </w:p>
        </w:tc>
        <w:tc>
          <w:tcPr>
            <w:tcW w:w="709" w:type="dxa"/>
            <w:shd w:val="clear" w:color="auto" w:fill="auto"/>
          </w:tcPr>
          <w:p w14:paraId="11BE2F05" w14:textId="77777777" w:rsidR="00206260" w:rsidRPr="00EB721B" w:rsidRDefault="00206260" w:rsidP="00206260">
            <w:pPr>
              <w:rPr>
                <w:rFonts w:ascii="Arial" w:hAnsi="Arial" w:cs="Arial"/>
              </w:rPr>
            </w:pPr>
          </w:p>
        </w:tc>
        <w:tc>
          <w:tcPr>
            <w:tcW w:w="851" w:type="dxa"/>
            <w:shd w:val="clear" w:color="auto" w:fill="auto"/>
          </w:tcPr>
          <w:p w14:paraId="481E7A74" w14:textId="77777777" w:rsidR="00206260" w:rsidRPr="00EB721B" w:rsidRDefault="00206260" w:rsidP="00206260">
            <w:pPr>
              <w:rPr>
                <w:rFonts w:ascii="Arial" w:hAnsi="Arial" w:cs="Arial"/>
              </w:rPr>
            </w:pPr>
          </w:p>
        </w:tc>
        <w:tc>
          <w:tcPr>
            <w:tcW w:w="1134" w:type="dxa"/>
            <w:shd w:val="clear" w:color="auto" w:fill="auto"/>
          </w:tcPr>
          <w:p w14:paraId="544C915A" w14:textId="77777777" w:rsidR="00206260" w:rsidRPr="00EB721B" w:rsidRDefault="00206260" w:rsidP="00206260">
            <w:pPr>
              <w:rPr>
                <w:rFonts w:ascii="Arial" w:hAnsi="Arial" w:cs="Arial"/>
              </w:rPr>
            </w:pPr>
          </w:p>
        </w:tc>
        <w:tc>
          <w:tcPr>
            <w:tcW w:w="850" w:type="dxa"/>
            <w:shd w:val="clear" w:color="auto" w:fill="auto"/>
          </w:tcPr>
          <w:p w14:paraId="1871020A" w14:textId="77777777" w:rsidR="00206260" w:rsidRPr="00EB721B" w:rsidRDefault="00206260" w:rsidP="00206260">
            <w:pPr>
              <w:rPr>
                <w:rFonts w:ascii="Arial" w:hAnsi="Arial" w:cs="Arial"/>
              </w:rPr>
            </w:pPr>
          </w:p>
        </w:tc>
        <w:tc>
          <w:tcPr>
            <w:tcW w:w="851" w:type="dxa"/>
            <w:shd w:val="clear" w:color="auto" w:fill="auto"/>
          </w:tcPr>
          <w:p w14:paraId="4267F307" w14:textId="77777777" w:rsidR="00206260" w:rsidRPr="00EB721B" w:rsidRDefault="00206260" w:rsidP="00206260">
            <w:pPr>
              <w:rPr>
                <w:rFonts w:ascii="Arial" w:hAnsi="Arial" w:cs="Arial"/>
              </w:rPr>
            </w:pPr>
          </w:p>
        </w:tc>
        <w:tc>
          <w:tcPr>
            <w:tcW w:w="1134" w:type="dxa"/>
            <w:gridSpan w:val="2"/>
            <w:shd w:val="clear" w:color="auto" w:fill="auto"/>
          </w:tcPr>
          <w:p w14:paraId="28E332A1" w14:textId="77777777" w:rsidR="00206260" w:rsidRPr="00EB721B" w:rsidRDefault="00206260" w:rsidP="00206260">
            <w:pPr>
              <w:rPr>
                <w:rFonts w:ascii="Arial" w:hAnsi="Arial" w:cs="Arial"/>
              </w:rPr>
            </w:pPr>
          </w:p>
        </w:tc>
      </w:tr>
      <w:tr w:rsidR="00206260" w:rsidRPr="00EB721B" w14:paraId="686714E3" w14:textId="77777777" w:rsidTr="00206260">
        <w:trPr>
          <w:trHeight w:val="267"/>
        </w:trPr>
        <w:tc>
          <w:tcPr>
            <w:tcW w:w="576" w:type="dxa"/>
            <w:shd w:val="clear" w:color="auto" w:fill="auto"/>
          </w:tcPr>
          <w:p w14:paraId="16137D2B" w14:textId="77777777" w:rsidR="00206260" w:rsidRPr="00EB721B" w:rsidRDefault="00206260" w:rsidP="00206260">
            <w:pPr>
              <w:rPr>
                <w:rFonts w:ascii="Arial" w:hAnsi="Arial" w:cs="Arial"/>
                <w:sz w:val="12"/>
                <w:szCs w:val="12"/>
              </w:rPr>
            </w:pPr>
            <w:r w:rsidRPr="00EB721B">
              <w:rPr>
                <w:rFonts w:ascii="Arial" w:hAnsi="Arial" w:cs="Arial"/>
                <w:sz w:val="12"/>
                <w:szCs w:val="12"/>
              </w:rPr>
              <w:t>1.2.2.</w:t>
            </w:r>
          </w:p>
        </w:tc>
        <w:tc>
          <w:tcPr>
            <w:tcW w:w="412" w:type="dxa"/>
            <w:shd w:val="clear" w:color="auto" w:fill="auto"/>
          </w:tcPr>
          <w:p w14:paraId="04B59CB6" w14:textId="77777777" w:rsidR="00206260" w:rsidRPr="00EB721B" w:rsidRDefault="00206260" w:rsidP="00206260">
            <w:pPr>
              <w:rPr>
                <w:rFonts w:ascii="Arial" w:hAnsi="Arial" w:cs="Arial"/>
              </w:rPr>
            </w:pPr>
          </w:p>
        </w:tc>
        <w:tc>
          <w:tcPr>
            <w:tcW w:w="283" w:type="dxa"/>
            <w:shd w:val="clear" w:color="auto" w:fill="auto"/>
          </w:tcPr>
          <w:p w14:paraId="4649AD89" w14:textId="77777777" w:rsidR="00206260" w:rsidRPr="00EB721B" w:rsidRDefault="00206260" w:rsidP="00206260">
            <w:pPr>
              <w:rPr>
                <w:rFonts w:ascii="Arial" w:hAnsi="Arial" w:cs="Arial"/>
              </w:rPr>
            </w:pPr>
          </w:p>
        </w:tc>
        <w:tc>
          <w:tcPr>
            <w:tcW w:w="851" w:type="dxa"/>
            <w:shd w:val="clear" w:color="auto" w:fill="auto"/>
          </w:tcPr>
          <w:p w14:paraId="13933C2F" w14:textId="77777777" w:rsidR="00206260" w:rsidRPr="00EB721B" w:rsidRDefault="00206260" w:rsidP="00206260">
            <w:pPr>
              <w:rPr>
                <w:rFonts w:ascii="Arial" w:hAnsi="Arial" w:cs="Arial"/>
              </w:rPr>
            </w:pPr>
          </w:p>
        </w:tc>
        <w:tc>
          <w:tcPr>
            <w:tcW w:w="850" w:type="dxa"/>
            <w:shd w:val="clear" w:color="auto" w:fill="auto"/>
          </w:tcPr>
          <w:p w14:paraId="1278A1A2" w14:textId="77777777" w:rsidR="00206260" w:rsidRPr="00EB721B" w:rsidRDefault="00206260" w:rsidP="00206260">
            <w:pPr>
              <w:rPr>
                <w:rFonts w:ascii="Arial" w:hAnsi="Arial" w:cs="Arial"/>
              </w:rPr>
            </w:pPr>
          </w:p>
        </w:tc>
        <w:tc>
          <w:tcPr>
            <w:tcW w:w="851" w:type="dxa"/>
            <w:shd w:val="clear" w:color="auto" w:fill="auto"/>
          </w:tcPr>
          <w:p w14:paraId="38DD6D10" w14:textId="77777777" w:rsidR="00206260" w:rsidRPr="00EB721B" w:rsidRDefault="00206260" w:rsidP="00206260">
            <w:pPr>
              <w:rPr>
                <w:rFonts w:ascii="Arial" w:hAnsi="Arial" w:cs="Arial"/>
              </w:rPr>
            </w:pPr>
          </w:p>
        </w:tc>
        <w:tc>
          <w:tcPr>
            <w:tcW w:w="1275" w:type="dxa"/>
            <w:shd w:val="clear" w:color="auto" w:fill="auto"/>
          </w:tcPr>
          <w:p w14:paraId="21ADD4E8" w14:textId="77777777" w:rsidR="00206260" w:rsidRPr="00EB721B" w:rsidRDefault="00206260" w:rsidP="00206260">
            <w:pPr>
              <w:rPr>
                <w:rFonts w:ascii="Arial" w:hAnsi="Arial" w:cs="Arial"/>
              </w:rPr>
            </w:pPr>
          </w:p>
        </w:tc>
        <w:tc>
          <w:tcPr>
            <w:tcW w:w="851" w:type="dxa"/>
            <w:shd w:val="clear" w:color="auto" w:fill="auto"/>
          </w:tcPr>
          <w:p w14:paraId="24CD96CF" w14:textId="77777777" w:rsidR="00206260" w:rsidRPr="00EB721B" w:rsidRDefault="00206260" w:rsidP="00206260">
            <w:pPr>
              <w:rPr>
                <w:rFonts w:ascii="Arial" w:hAnsi="Arial" w:cs="Arial"/>
              </w:rPr>
            </w:pPr>
          </w:p>
        </w:tc>
        <w:tc>
          <w:tcPr>
            <w:tcW w:w="1134" w:type="dxa"/>
            <w:shd w:val="clear" w:color="auto" w:fill="auto"/>
          </w:tcPr>
          <w:p w14:paraId="7E1F4475" w14:textId="77777777" w:rsidR="00206260" w:rsidRPr="00EB721B" w:rsidRDefault="00206260" w:rsidP="00206260">
            <w:pPr>
              <w:rPr>
                <w:rFonts w:ascii="Arial" w:hAnsi="Arial" w:cs="Arial"/>
              </w:rPr>
            </w:pPr>
          </w:p>
        </w:tc>
        <w:tc>
          <w:tcPr>
            <w:tcW w:w="992" w:type="dxa"/>
            <w:shd w:val="clear" w:color="auto" w:fill="auto"/>
          </w:tcPr>
          <w:p w14:paraId="109244BA" w14:textId="77777777" w:rsidR="00206260" w:rsidRPr="00EB721B" w:rsidRDefault="00206260" w:rsidP="00206260">
            <w:pPr>
              <w:rPr>
                <w:rFonts w:ascii="Arial" w:hAnsi="Arial" w:cs="Arial"/>
              </w:rPr>
            </w:pPr>
          </w:p>
        </w:tc>
        <w:tc>
          <w:tcPr>
            <w:tcW w:w="709" w:type="dxa"/>
            <w:shd w:val="clear" w:color="auto" w:fill="auto"/>
          </w:tcPr>
          <w:p w14:paraId="56634FBD" w14:textId="77777777" w:rsidR="00206260" w:rsidRPr="00EB721B" w:rsidRDefault="00206260" w:rsidP="00206260">
            <w:pPr>
              <w:rPr>
                <w:rFonts w:ascii="Arial" w:hAnsi="Arial" w:cs="Arial"/>
              </w:rPr>
            </w:pPr>
          </w:p>
        </w:tc>
        <w:tc>
          <w:tcPr>
            <w:tcW w:w="709" w:type="dxa"/>
            <w:shd w:val="clear" w:color="auto" w:fill="auto"/>
          </w:tcPr>
          <w:p w14:paraId="3AF6DA08" w14:textId="77777777" w:rsidR="00206260" w:rsidRPr="00EB721B" w:rsidRDefault="00206260" w:rsidP="00206260">
            <w:pPr>
              <w:rPr>
                <w:rFonts w:ascii="Arial" w:hAnsi="Arial" w:cs="Arial"/>
              </w:rPr>
            </w:pPr>
          </w:p>
        </w:tc>
        <w:tc>
          <w:tcPr>
            <w:tcW w:w="567" w:type="dxa"/>
            <w:shd w:val="clear" w:color="auto" w:fill="auto"/>
          </w:tcPr>
          <w:p w14:paraId="2B172C9D" w14:textId="77777777" w:rsidR="00206260" w:rsidRPr="00EB721B" w:rsidRDefault="00206260" w:rsidP="00206260">
            <w:pPr>
              <w:rPr>
                <w:rFonts w:ascii="Arial" w:hAnsi="Arial" w:cs="Arial"/>
                <w:sz w:val="12"/>
                <w:szCs w:val="12"/>
              </w:rPr>
            </w:pPr>
            <w:r w:rsidRPr="00EB721B">
              <w:rPr>
                <w:rFonts w:ascii="Arial" w:hAnsi="Arial" w:cs="Arial"/>
                <w:sz w:val="12"/>
                <w:szCs w:val="12"/>
              </w:rPr>
              <w:t>1.2.2.</w:t>
            </w:r>
          </w:p>
        </w:tc>
        <w:tc>
          <w:tcPr>
            <w:tcW w:w="283" w:type="dxa"/>
            <w:shd w:val="clear" w:color="auto" w:fill="auto"/>
          </w:tcPr>
          <w:p w14:paraId="3317565B" w14:textId="77777777" w:rsidR="00206260" w:rsidRPr="00EB721B" w:rsidRDefault="00206260" w:rsidP="00206260">
            <w:pPr>
              <w:rPr>
                <w:rFonts w:ascii="Arial" w:hAnsi="Arial" w:cs="Arial"/>
                <w:sz w:val="16"/>
                <w:szCs w:val="16"/>
              </w:rPr>
            </w:pPr>
          </w:p>
        </w:tc>
        <w:tc>
          <w:tcPr>
            <w:tcW w:w="425" w:type="dxa"/>
            <w:shd w:val="clear" w:color="auto" w:fill="auto"/>
          </w:tcPr>
          <w:p w14:paraId="2158BA4D" w14:textId="77777777" w:rsidR="00206260" w:rsidRPr="00EB721B" w:rsidRDefault="00206260" w:rsidP="00206260">
            <w:pPr>
              <w:rPr>
                <w:rFonts w:ascii="Arial" w:hAnsi="Arial" w:cs="Arial"/>
              </w:rPr>
            </w:pPr>
          </w:p>
        </w:tc>
        <w:tc>
          <w:tcPr>
            <w:tcW w:w="709" w:type="dxa"/>
            <w:shd w:val="clear" w:color="auto" w:fill="auto"/>
          </w:tcPr>
          <w:p w14:paraId="63EFDC42" w14:textId="77777777" w:rsidR="00206260" w:rsidRPr="00EB721B" w:rsidRDefault="00206260" w:rsidP="00206260">
            <w:pPr>
              <w:rPr>
                <w:rFonts w:ascii="Arial" w:hAnsi="Arial" w:cs="Arial"/>
              </w:rPr>
            </w:pPr>
          </w:p>
        </w:tc>
        <w:tc>
          <w:tcPr>
            <w:tcW w:w="851" w:type="dxa"/>
            <w:shd w:val="clear" w:color="auto" w:fill="auto"/>
          </w:tcPr>
          <w:p w14:paraId="03E1CA57" w14:textId="77777777" w:rsidR="00206260" w:rsidRPr="00EB721B" w:rsidRDefault="00206260" w:rsidP="00206260">
            <w:pPr>
              <w:rPr>
                <w:rFonts w:ascii="Arial" w:hAnsi="Arial" w:cs="Arial"/>
              </w:rPr>
            </w:pPr>
          </w:p>
        </w:tc>
        <w:tc>
          <w:tcPr>
            <w:tcW w:w="1134" w:type="dxa"/>
            <w:shd w:val="clear" w:color="auto" w:fill="auto"/>
          </w:tcPr>
          <w:p w14:paraId="081C1079" w14:textId="77777777" w:rsidR="00206260" w:rsidRPr="00EB721B" w:rsidRDefault="00206260" w:rsidP="00206260">
            <w:pPr>
              <w:rPr>
                <w:rFonts w:ascii="Arial" w:hAnsi="Arial" w:cs="Arial"/>
              </w:rPr>
            </w:pPr>
          </w:p>
        </w:tc>
        <w:tc>
          <w:tcPr>
            <w:tcW w:w="850" w:type="dxa"/>
            <w:shd w:val="clear" w:color="auto" w:fill="auto"/>
          </w:tcPr>
          <w:p w14:paraId="37B0B385" w14:textId="77777777" w:rsidR="00206260" w:rsidRPr="00EB721B" w:rsidRDefault="00206260" w:rsidP="00206260">
            <w:pPr>
              <w:rPr>
                <w:rFonts w:ascii="Arial" w:hAnsi="Arial" w:cs="Arial"/>
              </w:rPr>
            </w:pPr>
          </w:p>
        </w:tc>
        <w:tc>
          <w:tcPr>
            <w:tcW w:w="851" w:type="dxa"/>
            <w:shd w:val="clear" w:color="auto" w:fill="auto"/>
          </w:tcPr>
          <w:p w14:paraId="10E3CCB0" w14:textId="77777777" w:rsidR="00206260" w:rsidRPr="00EB721B" w:rsidRDefault="00206260" w:rsidP="00206260">
            <w:pPr>
              <w:rPr>
                <w:rFonts w:ascii="Arial" w:hAnsi="Arial" w:cs="Arial"/>
              </w:rPr>
            </w:pPr>
          </w:p>
        </w:tc>
        <w:tc>
          <w:tcPr>
            <w:tcW w:w="1134" w:type="dxa"/>
            <w:gridSpan w:val="2"/>
            <w:shd w:val="clear" w:color="auto" w:fill="auto"/>
          </w:tcPr>
          <w:p w14:paraId="0E302779" w14:textId="77777777" w:rsidR="00206260" w:rsidRPr="00EB721B" w:rsidRDefault="00206260" w:rsidP="00206260">
            <w:pPr>
              <w:rPr>
                <w:rFonts w:ascii="Arial" w:hAnsi="Arial" w:cs="Arial"/>
              </w:rPr>
            </w:pPr>
          </w:p>
        </w:tc>
      </w:tr>
      <w:tr w:rsidR="00206260" w:rsidRPr="00EB721B" w14:paraId="7CC9BF71" w14:textId="77777777" w:rsidTr="00206260">
        <w:trPr>
          <w:trHeight w:val="267"/>
        </w:trPr>
        <w:tc>
          <w:tcPr>
            <w:tcW w:w="576" w:type="dxa"/>
            <w:shd w:val="clear" w:color="auto" w:fill="auto"/>
          </w:tcPr>
          <w:p w14:paraId="559930B0" w14:textId="77777777" w:rsidR="00206260" w:rsidRPr="00EB721B" w:rsidRDefault="00206260" w:rsidP="00206260">
            <w:pPr>
              <w:rPr>
                <w:rFonts w:ascii="Arial" w:hAnsi="Arial" w:cs="Arial"/>
                <w:sz w:val="12"/>
                <w:szCs w:val="12"/>
              </w:rPr>
            </w:pPr>
            <w:r w:rsidRPr="00EB721B">
              <w:rPr>
                <w:rFonts w:ascii="Arial" w:hAnsi="Arial" w:cs="Arial"/>
                <w:sz w:val="12"/>
                <w:szCs w:val="12"/>
              </w:rPr>
              <w:t>…….</w:t>
            </w:r>
          </w:p>
        </w:tc>
        <w:tc>
          <w:tcPr>
            <w:tcW w:w="412" w:type="dxa"/>
            <w:shd w:val="clear" w:color="auto" w:fill="auto"/>
          </w:tcPr>
          <w:p w14:paraId="70EDC32D" w14:textId="77777777" w:rsidR="00206260" w:rsidRPr="00EB721B" w:rsidRDefault="00206260" w:rsidP="00206260">
            <w:pPr>
              <w:rPr>
                <w:rFonts w:ascii="Arial" w:hAnsi="Arial" w:cs="Arial"/>
              </w:rPr>
            </w:pPr>
          </w:p>
        </w:tc>
        <w:tc>
          <w:tcPr>
            <w:tcW w:w="283" w:type="dxa"/>
            <w:shd w:val="clear" w:color="auto" w:fill="auto"/>
          </w:tcPr>
          <w:p w14:paraId="6C657D1F" w14:textId="77777777" w:rsidR="00206260" w:rsidRPr="00EB721B" w:rsidRDefault="00206260" w:rsidP="00206260">
            <w:pPr>
              <w:rPr>
                <w:rFonts w:ascii="Arial" w:hAnsi="Arial" w:cs="Arial"/>
              </w:rPr>
            </w:pPr>
          </w:p>
        </w:tc>
        <w:tc>
          <w:tcPr>
            <w:tcW w:w="851" w:type="dxa"/>
            <w:shd w:val="clear" w:color="auto" w:fill="auto"/>
          </w:tcPr>
          <w:p w14:paraId="0C7DFE22" w14:textId="77777777" w:rsidR="00206260" w:rsidRPr="00EB721B" w:rsidRDefault="00206260" w:rsidP="00206260">
            <w:pPr>
              <w:rPr>
                <w:rFonts w:ascii="Arial" w:hAnsi="Arial" w:cs="Arial"/>
              </w:rPr>
            </w:pPr>
          </w:p>
        </w:tc>
        <w:tc>
          <w:tcPr>
            <w:tcW w:w="850" w:type="dxa"/>
            <w:shd w:val="clear" w:color="auto" w:fill="auto"/>
          </w:tcPr>
          <w:p w14:paraId="588B192B" w14:textId="77777777" w:rsidR="00206260" w:rsidRPr="00EB721B" w:rsidRDefault="00206260" w:rsidP="00206260">
            <w:pPr>
              <w:rPr>
                <w:rFonts w:ascii="Arial" w:hAnsi="Arial" w:cs="Arial"/>
              </w:rPr>
            </w:pPr>
          </w:p>
        </w:tc>
        <w:tc>
          <w:tcPr>
            <w:tcW w:w="851" w:type="dxa"/>
            <w:shd w:val="clear" w:color="auto" w:fill="auto"/>
          </w:tcPr>
          <w:p w14:paraId="6B517703" w14:textId="77777777" w:rsidR="00206260" w:rsidRPr="00EB721B" w:rsidRDefault="00206260" w:rsidP="00206260">
            <w:pPr>
              <w:rPr>
                <w:rFonts w:ascii="Arial" w:hAnsi="Arial" w:cs="Arial"/>
              </w:rPr>
            </w:pPr>
          </w:p>
        </w:tc>
        <w:tc>
          <w:tcPr>
            <w:tcW w:w="1275" w:type="dxa"/>
            <w:shd w:val="clear" w:color="auto" w:fill="auto"/>
          </w:tcPr>
          <w:p w14:paraId="2F4F999D" w14:textId="77777777" w:rsidR="00206260" w:rsidRPr="00EB721B" w:rsidRDefault="00206260" w:rsidP="00206260">
            <w:pPr>
              <w:rPr>
                <w:rFonts w:ascii="Arial" w:hAnsi="Arial" w:cs="Arial"/>
              </w:rPr>
            </w:pPr>
          </w:p>
        </w:tc>
        <w:tc>
          <w:tcPr>
            <w:tcW w:w="851" w:type="dxa"/>
            <w:shd w:val="clear" w:color="auto" w:fill="auto"/>
          </w:tcPr>
          <w:p w14:paraId="1BC4E8B0" w14:textId="77777777" w:rsidR="00206260" w:rsidRPr="00EB721B" w:rsidRDefault="00206260" w:rsidP="00206260">
            <w:pPr>
              <w:rPr>
                <w:rFonts w:ascii="Arial" w:hAnsi="Arial" w:cs="Arial"/>
              </w:rPr>
            </w:pPr>
          </w:p>
        </w:tc>
        <w:tc>
          <w:tcPr>
            <w:tcW w:w="1134" w:type="dxa"/>
            <w:shd w:val="clear" w:color="auto" w:fill="auto"/>
          </w:tcPr>
          <w:p w14:paraId="6C1F7ACE" w14:textId="77777777" w:rsidR="00206260" w:rsidRPr="00EB721B" w:rsidRDefault="00206260" w:rsidP="00206260">
            <w:pPr>
              <w:rPr>
                <w:rFonts w:ascii="Arial" w:hAnsi="Arial" w:cs="Arial"/>
              </w:rPr>
            </w:pPr>
          </w:p>
        </w:tc>
        <w:tc>
          <w:tcPr>
            <w:tcW w:w="992" w:type="dxa"/>
            <w:shd w:val="clear" w:color="auto" w:fill="auto"/>
          </w:tcPr>
          <w:p w14:paraId="0EB72CFF" w14:textId="77777777" w:rsidR="00206260" w:rsidRPr="00EB721B" w:rsidRDefault="00206260" w:rsidP="00206260">
            <w:pPr>
              <w:rPr>
                <w:rFonts w:ascii="Arial" w:hAnsi="Arial" w:cs="Arial"/>
              </w:rPr>
            </w:pPr>
          </w:p>
        </w:tc>
        <w:tc>
          <w:tcPr>
            <w:tcW w:w="709" w:type="dxa"/>
            <w:shd w:val="clear" w:color="auto" w:fill="auto"/>
          </w:tcPr>
          <w:p w14:paraId="2445E55D" w14:textId="77777777" w:rsidR="00206260" w:rsidRPr="00EB721B" w:rsidRDefault="00206260" w:rsidP="00206260">
            <w:pPr>
              <w:rPr>
                <w:rFonts w:ascii="Arial" w:hAnsi="Arial" w:cs="Arial"/>
              </w:rPr>
            </w:pPr>
          </w:p>
        </w:tc>
        <w:tc>
          <w:tcPr>
            <w:tcW w:w="709" w:type="dxa"/>
            <w:shd w:val="clear" w:color="auto" w:fill="auto"/>
          </w:tcPr>
          <w:p w14:paraId="287CF981" w14:textId="77777777" w:rsidR="00206260" w:rsidRPr="00EB721B" w:rsidRDefault="00206260" w:rsidP="00206260">
            <w:pPr>
              <w:rPr>
                <w:rFonts w:ascii="Arial" w:hAnsi="Arial" w:cs="Arial"/>
              </w:rPr>
            </w:pPr>
          </w:p>
        </w:tc>
        <w:tc>
          <w:tcPr>
            <w:tcW w:w="567" w:type="dxa"/>
            <w:shd w:val="clear" w:color="auto" w:fill="auto"/>
          </w:tcPr>
          <w:p w14:paraId="5D7C7FBC" w14:textId="77777777" w:rsidR="00206260" w:rsidRPr="00EB721B" w:rsidRDefault="00206260" w:rsidP="00206260">
            <w:pPr>
              <w:rPr>
                <w:rFonts w:ascii="Arial" w:hAnsi="Arial" w:cs="Arial"/>
                <w:sz w:val="12"/>
                <w:szCs w:val="12"/>
              </w:rPr>
            </w:pPr>
            <w:r w:rsidRPr="00EB721B">
              <w:rPr>
                <w:rFonts w:ascii="Arial" w:hAnsi="Arial" w:cs="Arial"/>
                <w:sz w:val="12"/>
                <w:szCs w:val="12"/>
              </w:rPr>
              <w:t>…….</w:t>
            </w:r>
          </w:p>
        </w:tc>
        <w:tc>
          <w:tcPr>
            <w:tcW w:w="283" w:type="dxa"/>
            <w:shd w:val="clear" w:color="auto" w:fill="auto"/>
          </w:tcPr>
          <w:p w14:paraId="0C3D4024" w14:textId="77777777" w:rsidR="00206260" w:rsidRPr="00EB721B" w:rsidRDefault="00206260" w:rsidP="00206260">
            <w:pPr>
              <w:rPr>
                <w:rFonts w:ascii="Arial" w:hAnsi="Arial" w:cs="Arial"/>
                <w:sz w:val="16"/>
                <w:szCs w:val="16"/>
              </w:rPr>
            </w:pPr>
          </w:p>
        </w:tc>
        <w:tc>
          <w:tcPr>
            <w:tcW w:w="425" w:type="dxa"/>
            <w:shd w:val="clear" w:color="auto" w:fill="auto"/>
          </w:tcPr>
          <w:p w14:paraId="24D26DB0" w14:textId="77777777" w:rsidR="00206260" w:rsidRPr="00EB721B" w:rsidRDefault="00206260" w:rsidP="00206260">
            <w:pPr>
              <w:rPr>
                <w:rFonts w:ascii="Arial" w:hAnsi="Arial" w:cs="Arial"/>
              </w:rPr>
            </w:pPr>
          </w:p>
        </w:tc>
        <w:tc>
          <w:tcPr>
            <w:tcW w:w="709" w:type="dxa"/>
            <w:shd w:val="clear" w:color="auto" w:fill="auto"/>
          </w:tcPr>
          <w:p w14:paraId="37C6ACCA" w14:textId="77777777" w:rsidR="00206260" w:rsidRPr="00EB721B" w:rsidRDefault="00206260" w:rsidP="00206260">
            <w:pPr>
              <w:rPr>
                <w:rFonts w:ascii="Arial" w:hAnsi="Arial" w:cs="Arial"/>
              </w:rPr>
            </w:pPr>
          </w:p>
        </w:tc>
        <w:tc>
          <w:tcPr>
            <w:tcW w:w="851" w:type="dxa"/>
            <w:shd w:val="clear" w:color="auto" w:fill="auto"/>
          </w:tcPr>
          <w:p w14:paraId="5BDF8F88" w14:textId="77777777" w:rsidR="00206260" w:rsidRPr="00EB721B" w:rsidRDefault="00206260" w:rsidP="00206260">
            <w:pPr>
              <w:rPr>
                <w:rFonts w:ascii="Arial" w:hAnsi="Arial" w:cs="Arial"/>
              </w:rPr>
            </w:pPr>
          </w:p>
        </w:tc>
        <w:tc>
          <w:tcPr>
            <w:tcW w:w="1134" w:type="dxa"/>
            <w:shd w:val="clear" w:color="auto" w:fill="auto"/>
          </w:tcPr>
          <w:p w14:paraId="2A923F8E" w14:textId="77777777" w:rsidR="00206260" w:rsidRPr="00EB721B" w:rsidRDefault="00206260" w:rsidP="00206260">
            <w:pPr>
              <w:rPr>
                <w:rFonts w:ascii="Arial" w:hAnsi="Arial" w:cs="Arial"/>
              </w:rPr>
            </w:pPr>
          </w:p>
        </w:tc>
        <w:tc>
          <w:tcPr>
            <w:tcW w:w="850" w:type="dxa"/>
            <w:shd w:val="clear" w:color="auto" w:fill="auto"/>
          </w:tcPr>
          <w:p w14:paraId="479CFAAF" w14:textId="77777777" w:rsidR="00206260" w:rsidRPr="00EB721B" w:rsidRDefault="00206260" w:rsidP="00206260">
            <w:pPr>
              <w:rPr>
                <w:rFonts w:ascii="Arial" w:hAnsi="Arial" w:cs="Arial"/>
              </w:rPr>
            </w:pPr>
          </w:p>
        </w:tc>
        <w:tc>
          <w:tcPr>
            <w:tcW w:w="851" w:type="dxa"/>
            <w:shd w:val="clear" w:color="auto" w:fill="auto"/>
          </w:tcPr>
          <w:p w14:paraId="6C49EC14" w14:textId="77777777" w:rsidR="00206260" w:rsidRPr="00EB721B" w:rsidRDefault="00206260" w:rsidP="00206260">
            <w:pPr>
              <w:rPr>
                <w:rFonts w:ascii="Arial" w:hAnsi="Arial" w:cs="Arial"/>
              </w:rPr>
            </w:pPr>
          </w:p>
        </w:tc>
        <w:tc>
          <w:tcPr>
            <w:tcW w:w="1134" w:type="dxa"/>
            <w:gridSpan w:val="2"/>
            <w:shd w:val="clear" w:color="auto" w:fill="auto"/>
          </w:tcPr>
          <w:p w14:paraId="6AF2B9AB" w14:textId="77777777" w:rsidR="00206260" w:rsidRPr="00EB721B" w:rsidRDefault="00206260" w:rsidP="00206260">
            <w:pPr>
              <w:rPr>
                <w:rFonts w:ascii="Arial" w:hAnsi="Arial" w:cs="Arial"/>
              </w:rPr>
            </w:pPr>
          </w:p>
        </w:tc>
      </w:tr>
      <w:tr w:rsidR="00206260" w:rsidRPr="00EB721B" w14:paraId="65158111" w14:textId="77777777" w:rsidTr="00206260">
        <w:trPr>
          <w:trHeight w:val="212"/>
        </w:trPr>
        <w:tc>
          <w:tcPr>
            <w:tcW w:w="576" w:type="dxa"/>
            <w:shd w:val="clear" w:color="auto" w:fill="auto"/>
          </w:tcPr>
          <w:p w14:paraId="62C248A9" w14:textId="77777777" w:rsidR="00206260" w:rsidRPr="00EB721B" w:rsidRDefault="00206260" w:rsidP="00206260">
            <w:pPr>
              <w:rPr>
                <w:rFonts w:ascii="Arial" w:hAnsi="Arial" w:cs="Arial"/>
                <w:sz w:val="12"/>
                <w:szCs w:val="12"/>
              </w:rPr>
            </w:pPr>
            <w:r w:rsidRPr="00EB721B">
              <w:rPr>
                <w:rFonts w:ascii="Arial" w:hAnsi="Arial" w:cs="Arial"/>
                <w:sz w:val="12"/>
                <w:szCs w:val="12"/>
              </w:rPr>
              <w:t>1.3.</w:t>
            </w:r>
          </w:p>
        </w:tc>
        <w:tc>
          <w:tcPr>
            <w:tcW w:w="412" w:type="dxa"/>
            <w:shd w:val="clear" w:color="auto" w:fill="auto"/>
          </w:tcPr>
          <w:p w14:paraId="526A69EA" w14:textId="77777777" w:rsidR="00206260" w:rsidRPr="00EB721B" w:rsidRDefault="00206260" w:rsidP="00206260">
            <w:pPr>
              <w:rPr>
                <w:rFonts w:ascii="Arial" w:hAnsi="Arial" w:cs="Arial"/>
              </w:rPr>
            </w:pPr>
          </w:p>
        </w:tc>
        <w:tc>
          <w:tcPr>
            <w:tcW w:w="283" w:type="dxa"/>
            <w:shd w:val="clear" w:color="auto" w:fill="auto"/>
          </w:tcPr>
          <w:p w14:paraId="576E0CC6" w14:textId="77777777" w:rsidR="00206260" w:rsidRPr="00EB721B" w:rsidRDefault="00206260" w:rsidP="00206260">
            <w:pPr>
              <w:rPr>
                <w:rFonts w:ascii="Arial" w:hAnsi="Arial" w:cs="Arial"/>
              </w:rPr>
            </w:pPr>
          </w:p>
        </w:tc>
        <w:tc>
          <w:tcPr>
            <w:tcW w:w="851" w:type="dxa"/>
            <w:shd w:val="clear" w:color="auto" w:fill="auto"/>
          </w:tcPr>
          <w:p w14:paraId="33ECEECF" w14:textId="77777777" w:rsidR="00206260" w:rsidRPr="00EB721B" w:rsidRDefault="00206260" w:rsidP="00206260">
            <w:pPr>
              <w:rPr>
                <w:rFonts w:ascii="Arial" w:hAnsi="Arial" w:cs="Arial"/>
              </w:rPr>
            </w:pPr>
          </w:p>
        </w:tc>
        <w:tc>
          <w:tcPr>
            <w:tcW w:w="850" w:type="dxa"/>
            <w:shd w:val="clear" w:color="auto" w:fill="auto"/>
          </w:tcPr>
          <w:p w14:paraId="23923DBD" w14:textId="77777777" w:rsidR="00206260" w:rsidRPr="00EB721B" w:rsidRDefault="00206260" w:rsidP="00206260">
            <w:pPr>
              <w:rPr>
                <w:rFonts w:ascii="Arial" w:hAnsi="Arial" w:cs="Arial"/>
              </w:rPr>
            </w:pPr>
          </w:p>
        </w:tc>
        <w:tc>
          <w:tcPr>
            <w:tcW w:w="851" w:type="dxa"/>
            <w:shd w:val="clear" w:color="auto" w:fill="auto"/>
          </w:tcPr>
          <w:p w14:paraId="3C573A87" w14:textId="77777777" w:rsidR="00206260" w:rsidRPr="00EB721B" w:rsidRDefault="00206260" w:rsidP="00206260">
            <w:pPr>
              <w:rPr>
                <w:rFonts w:ascii="Arial" w:hAnsi="Arial" w:cs="Arial"/>
              </w:rPr>
            </w:pPr>
          </w:p>
        </w:tc>
        <w:tc>
          <w:tcPr>
            <w:tcW w:w="1275" w:type="dxa"/>
            <w:shd w:val="clear" w:color="auto" w:fill="auto"/>
          </w:tcPr>
          <w:p w14:paraId="796D0FBA" w14:textId="77777777" w:rsidR="00206260" w:rsidRPr="00EB721B" w:rsidRDefault="00206260" w:rsidP="00206260">
            <w:pPr>
              <w:rPr>
                <w:rFonts w:ascii="Arial" w:hAnsi="Arial" w:cs="Arial"/>
              </w:rPr>
            </w:pPr>
          </w:p>
        </w:tc>
        <w:tc>
          <w:tcPr>
            <w:tcW w:w="851" w:type="dxa"/>
            <w:shd w:val="clear" w:color="auto" w:fill="auto"/>
          </w:tcPr>
          <w:p w14:paraId="680145BC" w14:textId="77777777" w:rsidR="00206260" w:rsidRPr="00EB721B" w:rsidRDefault="00206260" w:rsidP="00206260">
            <w:pPr>
              <w:rPr>
                <w:rFonts w:ascii="Arial" w:hAnsi="Arial" w:cs="Arial"/>
              </w:rPr>
            </w:pPr>
          </w:p>
        </w:tc>
        <w:tc>
          <w:tcPr>
            <w:tcW w:w="1134" w:type="dxa"/>
            <w:shd w:val="clear" w:color="auto" w:fill="auto"/>
          </w:tcPr>
          <w:p w14:paraId="13DD1E2F" w14:textId="77777777" w:rsidR="00206260" w:rsidRPr="00EB721B" w:rsidRDefault="00206260" w:rsidP="00206260">
            <w:pPr>
              <w:rPr>
                <w:rFonts w:ascii="Arial" w:hAnsi="Arial" w:cs="Arial"/>
              </w:rPr>
            </w:pPr>
          </w:p>
        </w:tc>
        <w:tc>
          <w:tcPr>
            <w:tcW w:w="992" w:type="dxa"/>
            <w:shd w:val="clear" w:color="auto" w:fill="auto"/>
          </w:tcPr>
          <w:p w14:paraId="24DB9F3B" w14:textId="77777777" w:rsidR="00206260" w:rsidRPr="00EB721B" w:rsidRDefault="00206260" w:rsidP="00206260">
            <w:pPr>
              <w:rPr>
                <w:rFonts w:ascii="Arial" w:hAnsi="Arial" w:cs="Arial"/>
              </w:rPr>
            </w:pPr>
          </w:p>
        </w:tc>
        <w:tc>
          <w:tcPr>
            <w:tcW w:w="709" w:type="dxa"/>
            <w:shd w:val="clear" w:color="auto" w:fill="auto"/>
          </w:tcPr>
          <w:p w14:paraId="18787014" w14:textId="77777777" w:rsidR="00206260" w:rsidRPr="00EB721B" w:rsidRDefault="00206260" w:rsidP="00206260">
            <w:pPr>
              <w:rPr>
                <w:rFonts w:ascii="Arial" w:hAnsi="Arial" w:cs="Arial"/>
              </w:rPr>
            </w:pPr>
          </w:p>
        </w:tc>
        <w:tc>
          <w:tcPr>
            <w:tcW w:w="709" w:type="dxa"/>
            <w:shd w:val="clear" w:color="auto" w:fill="auto"/>
          </w:tcPr>
          <w:p w14:paraId="5F707A58" w14:textId="77777777" w:rsidR="00206260" w:rsidRPr="00EB721B" w:rsidRDefault="00206260" w:rsidP="00206260">
            <w:pPr>
              <w:rPr>
                <w:rFonts w:ascii="Arial" w:hAnsi="Arial" w:cs="Arial"/>
              </w:rPr>
            </w:pPr>
          </w:p>
        </w:tc>
        <w:tc>
          <w:tcPr>
            <w:tcW w:w="567" w:type="dxa"/>
            <w:shd w:val="clear" w:color="auto" w:fill="auto"/>
          </w:tcPr>
          <w:p w14:paraId="79125BF4" w14:textId="77777777" w:rsidR="00206260" w:rsidRPr="00EB721B" w:rsidRDefault="00206260" w:rsidP="00206260">
            <w:pPr>
              <w:rPr>
                <w:rFonts w:ascii="Arial" w:hAnsi="Arial" w:cs="Arial"/>
                <w:sz w:val="12"/>
                <w:szCs w:val="12"/>
              </w:rPr>
            </w:pPr>
            <w:r w:rsidRPr="00EB721B">
              <w:rPr>
                <w:rFonts w:ascii="Arial" w:hAnsi="Arial" w:cs="Arial"/>
                <w:sz w:val="12"/>
                <w:szCs w:val="12"/>
              </w:rPr>
              <w:t>1.3.</w:t>
            </w:r>
          </w:p>
        </w:tc>
        <w:tc>
          <w:tcPr>
            <w:tcW w:w="283" w:type="dxa"/>
            <w:shd w:val="clear" w:color="auto" w:fill="auto"/>
          </w:tcPr>
          <w:p w14:paraId="505EA59D" w14:textId="77777777" w:rsidR="00206260" w:rsidRPr="00EB721B" w:rsidRDefault="00206260" w:rsidP="00206260">
            <w:pPr>
              <w:rPr>
                <w:rFonts w:ascii="Arial" w:hAnsi="Arial" w:cs="Arial"/>
                <w:sz w:val="16"/>
                <w:szCs w:val="16"/>
              </w:rPr>
            </w:pPr>
          </w:p>
        </w:tc>
        <w:tc>
          <w:tcPr>
            <w:tcW w:w="425" w:type="dxa"/>
            <w:shd w:val="clear" w:color="auto" w:fill="auto"/>
          </w:tcPr>
          <w:p w14:paraId="5A04492E" w14:textId="77777777" w:rsidR="00206260" w:rsidRPr="00EB721B" w:rsidRDefault="00206260" w:rsidP="00206260">
            <w:pPr>
              <w:rPr>
                <w:rFonts w:ascii="Arial" w:hAnsi="Arial" w:cs="Arial"/>
              </w:rPr>
            </w:pPr>
          </w:p>
        </w:tc>
        <w:tc>
          <w:tcPr>
            <w:tcW w:w="709" w:type="dxa"/>
            <w:shd w:val="clear" w:color="auto" w:fill="auto"/>
          </w:tcPr>
          <w:p w14:paraId="71785F0C" w14:textId="77777777" w:rsidR="00206260" w:rsidRPr="00EB721B" w:rsidRDefault="00206260" w:rsidP="00206260">
            <w:pPr>
              <w:rPr>
                <w:rFonts w:ascii="Arial" w:hAnsi="Arial" w:cs="Arial"/>
              </w:rPr>
            </w:pPr>
          </w:p>
        </w:tc>
        <w:tc>
          <w:tcPr>
            <w:tcW w:w="851" w:type="dxa"/>
            <w:shd w:val="clear" w:color="auto" w:fill="auto"/>
          </w:tcPr>
          <w:p w14:paraId="31E33A6F" w14:textId="77777777" w:rsidR="00206260" w:rsidRPr="00EB721B" w:rsidRDefault="00206260" w:rsidP="00206260">
            <w:pPr>
              <w:rPr>
                <w:rFonts w:ascii="Arial" w:hAnsi="Arial" w:cs="Arial"/>
              </w:rPr>
            </w:pPr>
          </w:p>
        </w:tc>
        <w:tc>
          <w:tcPr>
            <w:tcW w:w="1134" w:type="dxa"/>
            <w:shd w:val="clear" w:color="auto" w:fill="auto"/>
          </w:tcPr>
          <w:p w14:paraId="75457D87" w14:textId="77777777" w:rsidR="00206260" w:rsidRPr="00EB721B" w:rsidRDefault="00206260" w:rsidP="00206260">
            <w:pPr>
              <w:rPr>
                <w:rFonts w:ascii="Arial" w:hAnsi="Arial" w:cs="Arial"/>
              </w:rPr>
            </w:pPr>
          </w:p>
        </w:tc>
        <w:tc>
          <w:tcPr>
            <w:tcW w:w="850" w:type="dxa"/>
            <w:shd w:val="clear" w:color="auto" w:fill="auto"/>
          </w:tcPr>
          <w:p w14:paraId="05ED8FA5" w14:textId="77777777" w:rsidR="00206260" w:rsidRPr="00EB721B" w:rsidRDefault="00206260" w:rsidP="00206260">
            <w:pPr>
              <w:rPr>
                <w:rFonts w:ascii="Arial" w:hAnsi="Arial" w:cs="Arial"/>
              </w:rPr>
            </w:pPr>
          </w:p>
        </w:tc>
        <w:tc>
          <w:tcPr>
            <w:tcW w:w="851" w:type="dxa"/>
            <w:shd w:val="clear" w:color="auto" w:fill="auto"/>
          </w:tcPr>
          <w:p w14:paraId="05AC5A21" w14:textId="77777777" w:rsidR="00206260" w:rsidRPr="00EB721B" w:rsidRDefault="00206260" w:rsidP="00206260">
            <w:pPr>
              <w:rPr>
                <w:rFonts w:ascii="Arial" w:hAnsi="Arial" w:cs="Arial"/>
              </w:rPr>
            </w:pPr>
          </w:p>
        </w:tc>
        <w:tc>
          <w:tcPr>
            <w:tcW w:w="1134" w:type="dxa"/>
            <w:gridSpan w:val="2"/>
            <w:shd w:val="clear" w:color="auto" w:fill="auto"/>
          </w:tcPr>
          <w:p w14:paraId="400A4568" w14:textId="77777777" w:rsidR="00206260" w:rsidRPr="00EB721B" w:rsidRDefault="00206260" w:rsidP="00206260">
            <w:pPr>
              <w:rPr>
                <w:rFonts w:ascii="Arial" w:hAnsi="Arial" w:cs="Arial"/>
              </w:rPr>
            </w:pPr>
          </w:p>
        </w:tc>
      </w:tr>
      <w:tr w:rsidR="00206260" w:rsidRPr="00EB721B" w14:paraId="7C9A6AF6" w14:textId="77777777" w:rsidTr="00206260">
        <w:trPr>
          <w:trHeight w:val="267"/>
        </w:trPr>
        <w:tc>
          <w:tcPr>
            <w:tcW w:w="576" w:type="dxa"/>
            <w:shd w:val="clear" w:color="auto" w:fill="auto"/>
          </w:tcPr>
          <w:p w14:paraId="050564A9" w14:textId="77777777" w:rsidR="00206260" w:rsidRPr="00EB721B" w:rsidRDefault="00206260" w:rsidP="00206260">
            <w:pPr>
              <w:rPr>
                <w:rFonts w:ascii="Arial" w:hAnsi="Arial" w:cs="Arial"/>
                <w:sz w:val="12"/>
                <w:szCs w:val="12"/>
              </w:rPr>
            </w:pPr>
            <w:r w:rsidRPr="00EB721B">
              <w:rPr>
                <w:rFonts w:ascii="Arial" w:hAnsi="Arial" w:cs="Arial"/>
                <w:sz w:val="12"/>
                <w:szCs w:val="12"/>
              </w:rPr>
              <w:t>1.3.1.</w:t>
            </w:r>
          </w:p>
        </w:tc>
        <w:tc>
          <w:tcPr>
            <w:tcW w:w="412" w:type="dxa"/>
            <w:shd w:val="clear" w:color="auto" w:fill="auto"/>
          </w:tcPr>
          <w:p w14:paraId="3AF3680F" w14:textId="77777777" w:rsidR="00206260" w:rsidRPr="00EB721B" w:rsidRDefault="00206260" w:rsidP="00206260">
            <w:pPr>
              <w:rPr>
                <w:rFonts w:ascii="Arial" w:hAnsi="Arial" w:cs="Arial"/>
              </w:rPr>
            </w:pPr>
          </w:p>
        </w:tc>
        <w:tc>
          <w:tcPr>
            <w:tcW w:w="283" w:type="dxa"/>
            <w:shd w:val="clear" w:color="auto" w:fill="auto"/>
          </w:tcPr>
          <w:p w14:paraId="26EBD7ED" w14:textId="77777777" w:rsidR="00206260" w:rsidRPr="00EB721B" w:rsidRDefault="00206260" w:rsidP="00206260">
            <w:pPr>
              <w:rPr>
                <w:rFonts w:ascii="Arial" w:hAnsi="Arial" w:cs="Arial"/>
              </w:rPr>
            </w:pPr>
          </w:p>
        </w:tc>
        <w:tc>
          <w:tcPr>
            <w:tcW w:w="851" w:type="dxa"/>
            <w:shd w:val="clear" w:color="auto" w:fill="auto"/>
          </w:tcPr>
          <w:p w14:paraId="40C755B8" w14:textId="77777777" w:rsidR="00206260" w:rsidRPr="00EB721B" w:rsidRDefault="00206260" w:rsidP="00206260">
            <w:pPr>
              <w:rPr>
                <w:rFonts w:ascii="Arial" w:hAnsi="Arial" w:cs="Arial"/>
              </w:rPr>
            </w:pPr>
          </w:p>
        </w:tc>
        <w:tc>
          <w:tcPr>
            <w:tcW w:w="850" w:type="dxa"/>
            <w:shd w:val="clear" w:color="auto" w:fill="auto"/>
          </w:tcPr>
          <w:p w14:paraId="3A305DA5" w14:textId="77777777" w:rsidR="00206260" w:rsidRPr="00EB721B" w:rsidRDefault="00206260" w:rsidP="00206260">
            <w:pPr>
              <w:rPr>
                <w:rFonts w:ascii="Arial" w:hAnsi="Arial" w:cs="Arial"/>
              </w:rPr>
            </w:pPr>
          </w:p>
        </w:tc>
        <w:tc>
          <w:tcPr>
            <w:tcW w:w="851" w:type="dxa"/>
            <w:shd w:val="clear" w:color="auto" w:fill="auto"/>
          </w:tcPr>
          <w:p w14:paraId="6C8548B2" w14:textId="77777777" w:rsidR="00206260" w:rsidRPr="00EB721B" w:rsidRDefault="00206260" w:rsidP="00206260">
            <w:pPr>
              <w:rPr>
                <w:rFonts w:ascii="Arial" w:hAnsi="Arial" w:cs="Arial"/>
              </w:rPr>
            </w:pPr>
          </w:p>
        </w:tc>
        <w:tc>
          <w:tcPr>
            <w:tcW w:w="1275" w:type="dxa"/>
            <w:shd w:val="clear" w:color="auto" w:fill="auto"/>
          </w:tcPr>
          <w:p w14:paraId="5042D8FD" w14:textId="77777777" w:rsidR="00206260" w:rsidRPr="00EB721B" w:rsidRDefault="00206260" w:rsidP="00206260">
            <w:pPr>
              <w:rPr>
                <w:rFonts w:ascii="Arial" w:hAnsi="Arial" w:cs="Arial"/>
              </w:rPr>
            </w:pPr>
          </w:p>
        </w:tc>
        <w:tc>
          <w:tcPr>
            <w:tcW w:w="851" w:type="dxa"/>
            <w:shd w:val="clear" w:color="auto" w:fill="auto"/>
          </w:tcPr>
          <w:p w14:paraId="2F8B335C" w14:textId="77777777" w:rsidR="00206260" w:rsidRPr="00EB721B" w:rsidRDefault="00206260" w:rsidP="00206260">
            <w:pPr>
              <w:rPr>
                <w:rFonts w:ascii="Arial" w:hAnsi="Arial" w:cs="Arial"/>
              </w:rPr>
            </w:pPr>
          </w:p>
        </w:tc>
        <w:tc>
          <w:tcPr>
            <w:tcW w:w="1134" w:type="dxa"/>
            <w:shd w:val="clear" w:color="auto" w:fill="auto"/>
          </w:tcPr>
          <w:p w14:paraId="0A3E14E9" w14:textId="77777777" w:rsidR="00206260" w:rsidRPr="00EB721B" w:rsidRDefault="00206260" w:rsidP="00206260">
            <w:pPr>
              <w:rPr>
                <w:rFonts w:ascii="Arial" w:hAnsi="Arial" w:cs="Arial"/>
              </w:rPr>
            </w:pPr>
          </w:p>
        </w:tc>
        <w:tc>
          <w:tcPr>
            <w:tcW w:w="992" w:type="dxa"/>
            <w:shd w:val="clear" w:color="auto" w:fill="auto"/>
          </w:tcPr>
          <w:p w14:paraId="0AB4E2E0" w14:textId="77777777" w:rsidR="00206260" w:rsidRPr="00EB721B" w:rsidRDefault="00206260" w:rsidP="00206260">
            <w:pPr>
              <w:rPr>
                <w:rFonts w:ascii="Arial" w:hAnsi="Arial" w:cs="Arial"/>
              </w:rPr>
            </w:pPr>
          </w:p>
        </w:tc>
        <w:tc>
          <w:tcPr>
            <w:tcW w:w="709" w:type="dxa"/>
            <w:shd w:val="clear" w:color="auto" w:fill="auto"/>
          </w:tcPr>
          <w:p w14:paraId="58704FA4" w14:textId="77777777" w:rsidR="00206260" w:rsidRPr="00EB721B" w:rsidRDefault="00206260" w:rsidP="00206260">
            <w:pPr>
              <w:rPr>
                <w:rFonts w:ascii="Arial" w:hAnsi="Arial" w:cs="Arial"/>
              </w:rPr>
            </w:pPr>
          </w:p>
        </w:tc>
        <w:tc>
          <w:tcPr>
            <w:tcW w:w="709" w:type="dxa"/>
            <w:shd w:val="clear" w:color="auto" w:fill="auto"/>
          </w:tcPr>
          <w:p w14:paraId="67AC1D1E" w14:textId="77777777" w:rsidR="00206260" w:rsidRPr="00EB721B" w:rsidRDefault="00206260" w:rsidP="00206260">
            <w:pPr>
              <w:rPr>
                <w:rFonts w:ascii="Arial" w:hAnsi="Arial" w:cs="Arial"/>
              </w:rPr>
            </w:pPr>
          </w:p>
        </w:tc>
        <w:tc>
          <w:tcPr>
            <w:tcW w:w="567" w:type="dxa"/>
            <w:shd w:val="clear" w:color="auto" w:fill="auto"/>
          </w:tcPr>
          <w:p w14:paraId="50E6003C" w14:textId="77777777" w:rsidR="00206260" w:rsidRPr="00EB721B" w:rsidRDefault="00206260" w:rsidP="00206260">
            <w:pPr>
              <w:rPr>
                <w:rFonts w:ascii="Arial" w:hAnsi="Arial" w:cs="Arial"/>
                <w:sz w:val="12"/>
                <w:szCs w:val="12"/>
              </w:rPr>
            </w:pPr>
            <w:r w:rsidRPr="00EB721B">
              <w:rPr>
                <w:rFonts w:ascii="Arial" w:hAnsi="Arial" w:cs="Arial"/>
                <w:sz w:val="12"/>
                <w:szCs w:val="12"/>
              </w:rPr>
              <w:t>1.3.1.</w:t>
            </w:r>
          </w:p>
        </w:tc>
        <w:tc>
          <w:tcPr>
            <w:tcW w:w="283" w:type="dxa"/>
            <w:shd w:val="clear" w:color="auto" w:fill="auto"/>
          </w:tcPr>
          <w:p w14:paraId="22A3CCB3" w14:textId="77777777" w:rsidR="00206260" w:rsidRPr="00EB721B" w:rsidRDefault="00206260" w:rsidP="00206260">
            <w:pPr>
              <w:rPr>
                <w:rFonts w:ascii="Arial" w:hAnsi="Arial" w:cs="Arial"/>
                <w:sz w:val="16"/>
                <w:szCs w:val="16"/>
              </w:rPr>
            </w:pPr>
          </w:p>
        </w:tc>
        <w:tc>
          <w:tcPr>
            <w:tcW w:w="425" w:type="dxa"/>
            <w:shd w:val="clear" w:color="auto" w:fill="auto"/>
          </w:tcPr>
          <w:p w14:paraId="00F0ACC6" w14:textId="77777777" w:rsidR="00206260" w:rsidRPr="00EB721B" w:rsidRDefault="00206260" w:rsidP="00206260">
            <w:pPr>
              <w:rPr>
                <w:rFonts w:ascii="Arial" w:hAnsi="Arial" w:cs="Arial"/>
              </w:rPr>
            </w:pPr>
          </w:p>
        </w:tc>
        <w:tc>
          <w:tcPr>
            <w:tcW w:w="709" w:type="dxa"/>
            <w:shd w:val="clear" w:color="auto" w:fill="auto"/>
          </w:tcPr>
          <w:p w14:paraId="2C20CED2" w14:textId="77777777" w:rsidR="00206260" w:rsidRPr="00EB721B" w:rsidRDefault="00206260" w:rsidP="00206260">
            <w:pPr>
              <w:rPr>
                <w:rFonts w:ascii="Arial" w:hAnsi="Arial" w:cs="Arial"/>
              </w:rPr>
            </w:pPr>
          </w:p>
        </w:tc>
        <w:tc>
          <w:tcPr>
            <w:tcW w:w="851" w:type="dxa"/>
            <w:shd w:val="clear" w:color="auto" w:fill="auto"/>
          </w:tcPr>
          <w:p w14:paraId="01AB0C2F" w14:textId="77777777" w:rsidR="00206260" w:rsidRPr="00EB721B" w:rsidRDefault="00206260" w:rsidP="00206260">
            <w:pPr>
              <w:rPr>
                <w:rFonts w:ascii="Arial" w:hAnsi="Arial" w:cs="Arial"/>
              </w:rPr>
            </w:pPr>
          </w:p>
        </w:tc>
        <w:tc>
          <w:tcPr>
            <w:tcW w:w="1134" w:type="dxa"/>
            <w:shd w:val="clear" w:color="auto" w:fill="auto"/>
          </w:tcPr>
          <w:p w14:paraId="19FF2767" w14:textId="77777777" w:rsidR="00206260" w:rsidRPr="00EB721B" w:rsidRDefault="00206260" w:rsidP="00206260">
            <w:pPr>
              <w:rPr>
                <w:rFonts w:ascii="Arial" w:hAnsi="Arial" w:cs="Arial"/>
              </w:rPr>
            </w:pPr>
          </w:p>
        </w:tc>
        <w:tc>
          <w:tcPr>
            <w:tcW w:w="850" w:type="dxa"/>
            <w:shd w:val="clear" w:color="auto" w:fill="auto"/>
          </w:tcPr>
          <w:p w14:paraId="6C975EB7" w14:textId="77777777" w:rsidR="00206260" w:rsidRPr="00EB721B" w:rsidRDefault="00206260" w:rsidP="00206260">
            <w:pPr>
              <w:rPr>
                <w:rFonts w:ascii="Arial" w:hAnsi="Arial" w:cs="Arial"/>
              </w:rPr>
            </w:pPr>
          </w:p>
        </w:tc>
        <w:tc>
          <w:tcPr>
            <w:tcW w:w="851" w:type="dxa"/>
            <w:shd w:val="clear" w:color="auto" w:fill="auto"/>
          </w:tcPr>
          <w:p w14:paraId="061985D6" w14:textId="77777777" w:rsidR="00206260" w:rsidRPr="00EB721B" w:rsidRDefault="00206260" w:rsidP="00206260">
            <w:pPr>
              <w:rPr>
                <w:rFonts w:ascii="Arial" w:hAnsi="Arial" w:cs="Arial"/>
              </w:rPr>
            </w:pPr>
          </w:p>
        </w:tc>
        <w:tc>
          <w:tcPr>
            <w:tcW w:w="1134" w:type="dxa"/>
            <w:gridSpan w:val="2"/>
            <w:shd w:val="clear" w:color="auto" w:fill="auto"/>
          </w:tcPr>
          <w:p w14:paraId="1C301B77" w14:textId="77777777" w:rsidR="00206260" w:rsidRPr="00EB721B" w:rsidRDefault="00206260" w:rsidP="00206260">
            <w:pPr>
              <w:rPr>
                <w:rFonts w:ascii="Arial" w:hAnsi="Arial" w:cs="Arial"/>
              </w:rPr>
            </w:pPr>
          </w:p>
        </w:tc>
      </w:tr>
    </w:tbl>
    <w:p w14:paraId="4B064B30" w14:textId="77777777" w:rsidR="00EB721B" w:rsidRDefault="00EB721B" w:rsidP="00EB721B">
      <w:pPr>
        <w:widowControl/>
        <w:autoSpaceDE/>
        <w:autoSpaceDN/>
        <w:adjustRightInd/>
        <w:ind w:left="720"/>
        <w:rPr>
          <w:rFonts w:ascii="Arial" w:hAnsi="Arial" w:cs="Arial"/>
        </w:rPr>
      </w:pPr>
    </w:p>
    <w:p w14:paraId="4B7F58F6" w14:textId="77777777" w:rsidR="00EB721B" w:rsidRPr="00A90949" w:rsidRDefault="00EB721B" w:rsidP="00EB721B">
      <w:pPr>
        <w:widowControl/>
        <w:numPr>
          <w:ilvl w:val="0"/>
          <w:numId w:val="24"/>
        </w:numPr>
        <w:autoSpaceDE/>
        <w:autoSpaceDN/>
        <w:adjustRightInd/>
        <w:rPr>
          <w:rFonts w:ascii="Arial" w:hAnsi="Arial" w:cs="Arial"/>
        </w:rPr>
      </w:pPr>
      <w:r w:rsidRPr="00A90949">
        <w:rPr>
          <w:rFonts w:ascii="Arial" w:hAnsi="Arial" w:cs="Arial"/>
        </w:rPr>
        <w:t>Примечание:</w:t>
      </w:r>
    </w:p>
    <w:p w14:paraId="6F84BE1D" w14:textId="77777777" w:rsidR="00EB721B" w:rsidRPr="00A90949" w:rsidRDefault="00EB721B" w:rsidP="00EB721B">
      <w:pPr>
        <w:widowControl/>
        <w:numPr>
          <w:ilvl w:val="0"/>
          <w:numId w:val="24"/>
        </w:numPr>
        <w:autoSpaceDE/>
        <w:autoSpaceDN/>
        <w:adjustRightInd/>
        <w:rPr>
          <w:rFonts w:ascii="Arial" w:hAnsi="Arial" w:cs="Arial"/>
        </w:rPr>
      </w:pPr>
      <w:r w:rsidRPr="00A90949">
        <w:rPr>
          <w:rFonts w:ascii="Arial" w:hAnsi="Arial" w:cs="Arial"/>
        </w:rPr>
        <w:t>1.1., 1.2., и т.д. – собственники контрагента по соглашению (собственники первого уровня);</w:t>
      </w:r>
    </w:p>
    <w:p w14:paraId="527E5C30" w14:textId="77777777" w:rsidR="00EB721B" w:rsidRPr="00A90949" w:rsidRDefault="00EB721B" w:rsidP="00EB721B">
      <w:pPr>
        <w:widowControl/>
        <w:numPr>
          <w:ilvl w:val="0"/>
          <w:numId w:val="24"/>
        </w:numPr>
        <w:autoSpaceDE/>
        <w:autoSpaceDN/>
        <w:adjustRightInd/>
        <w:rPr>
          <w:rFonts w:ascii="Arial" w:hAnsi="Arial" w:cs="Arial"/>
        </w:rPr>
      </w:pPr>
      <w:r w:rsidRPr="00A90949">
        <w:rPr>
          <w:rFonts w:ascii="Arial" w:hAnsi="Arial" w:cs="Arial"/>
        </w:rPr>
        <w:t>1.1.2., 1.2.1. 1.2.2. и т.д. – собственники организаций 1.1. (собственники второго уровня);</w:t>
      </w:r>
    </w:p>
    <w:p w14:paraId="54A38ECE" w14:textId="77777777" w:rsidR="00EB721B" w:rsidRDefault="00EB721B" w:rsidP="00EB721B">
      <w:pPr>
        <w:widowControl/>
        <w:numPr>
          <w:ilvl w:val="0"/>
          <w:numId w:val="24"/>
        </w:numPr>
        <w:autoSpaceDE/>
        <w:autoSpaceDN/>
        <w:adjustRightInd/>
        <w:rPr>
          <w:rFonts w:ascii="Arial" w:hAnsi="Arial" w:cs="Arial"/>
        </w:rPr>
      </w:pPr>
      <w:r w:rsidRPr="00A90949">
        <w:rPr>
          <w:rFonts w:ascii="Arial" w:hAnsi="Arial" w:cs="Arial"/>
        </w:rPr>
        <w:t>и далее – по аналогичной схеме до конечного бенефициарного собственника.</w:t>
      </w:r>
    </w:p>
    <w:p w14:paraId="21AA47DC" w14:textId="77777777" w:rsidR="00EE22F2" w:rsidRDefault="00EE22F2" w:rsidP="00206260">
      <w:pPr>
        <w:spacing w:line="360" w:lineRule="auto"/>
        <w:ind w:left="284"/>
        <w:jc w:val="center"/>
        <w:rPr>
          <w:rFonts w:ascii="Arial" w:hAnsi="Arial" w:cs="Arial"/>
          <w:sz w:val="24"/>
          <w:szCs w:val="24"/>
          <w:vertAlign w:val="superscript"/>
        </w:rPr>
      </w:pPr>
    </w:p>
    <w:sectPr w:rsidR="00EE22F2" w:rsidSect="00206260">
      <w:pgSz w:w="16838" w:h="11906" w:orient="landscape"/>
      <w:pgMar w:top="851" w:right="851" w:bottom="851" w:left="28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2F10" w14:textId="77777777" w:rsidR="001E116C" w:rsidRDefault="001E116C">
      <w:r>
        <w:separator/>
      </w:r>
    </w:p>
  </w:endnote>
  <w:endnote w:type="continuationSeparator" w:id="0">
    <w:p w14:paraId="5B865899" w14:textId="77777777" w:rsidR="001E116C" w:rsidRDefault="001E116C">
      <w:r>
        <w:continuationSeparator/>
      </w:r>
    </w:p>
  </w:endnote>
  <w:endnote w:type="continuationNotice" w:id="1">
    <w:p w14:paraId="7DC5599D" w14:textId="77777777" w:rsidR="001E116C" w:rsidRDefault="001E1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GOpus">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2E9FA" w14:textId="77777777" w:rsidR="00AE33D0" w:rsidRDefault="00AE33D0" w:rsidP="00B9701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FA6FBBA" w14:textId="77777777" w:rsidR="00AE33D0" w:rsidRDefault="00AE33D0" w:rsidP="00C97EB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7B4C9" w14:textId="64DF8255" w:rsidR="00AE33D0" w:rsidRPr="00C97EBE" w:rsidRDefault="00AE33D0" w:rsidP="00B97019">
    <w:pPr>
      <w:pStyle w:val="a5"/>
      <w:framePr w:wrap="around" w:vAnchor="text" w:hAnchor="margin" w:xAlign="right" w:y="1"/>
      <w:rPr>
        <w:rStyle w:val="a7"/>
        <w:sz w:val="14"/>
      </w:rPr>
    </w:pPr>
    <w:r w:rsidRPr="00C97EBE">
      <w:rPr>
        <w:rStyle w:val="a7"/>
        <w:sz w:val="14"/>
      </w:rPr>
      <w:fldChar w:fldCharType="begin"/>
    </w:r>
    <w:r w:rsidRPr="00CB1F11">
      <w:rPr>
        <w:rStyle w:val="a7"/>
        <w:sz w:val="14"/>
        <w:szCs w:val="14"/>
      </w:rPr>
      <w:instrText xml:space="preserve">PAGE  </w:instrText>
    </w:r>
    <w:r w:rsidRPr="00C97EBE">
      <w:rPr>
        <w:rStyle w:val="a7"/>
        <w:sz w:val="14"/>
      </w:rPr>
      <w:fldChar w:fldCharType="separate"/>
    </w:r>
    <w:r w:rsidR="000E5FF3">
      <w:rPr>
        <w:rStyle w:val="a7"/>
        <w:noProof/>
        <w:sz w:val="14"/>
        <w:szCs w:val="14"/>
      </w:rPr>
      <w:t>6</w:t>
    </w:r>
    <w:r w:rsidRPr="00C97EBE">
      <w:rPr>
        <w:rStyle w:val="a7"/>
        <w:sz w:val="14"/>
      </w:rPr>
      <w:fldChar w:fldCharType="end"/>
    </w:r>
  </w:p>
  <w:p w14:paraId="35CF5032" w14:textId="77777777" w:rsidR="00AE33D0" w:rsidRDefault="00AE33D0" w:rsidP="00C97EB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68761" w14:textId="77777777" w:rsidR="001E116C" w:rsidRDefault="001E116C">
      <w:r>
        <w:separator/>
      </w:r>
    </w:p>
  </w:footnote>
  <w:footnote w:type="continuationSeparator" w:id="0">
    <w:p w14:paraId="5F783F5D" w14:textId="77777777" w:rsidR="001E116C" w:rsidRDefault="001E116C">
      <w:r>
        <w:continuationSeparator/>
      </w:r>
    </w:p>
  </w:footnote>
  <w:footnote w:type="continuationNotice" w:id="1">
    <w:p w14:paraId="2E6AFC37" w14:textId="77777777" w:rsidR="001E116C" w:rsidRDefault="001E11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EE34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7001ED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7EA436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9203AA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DCE7B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4A62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6E2D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5AC2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2848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68413E"/>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51CDDD8"/>
    <w:lvl w:ilvl="0">
      <w:numFmt w:val="bullet"/>
      <w:lvlText w:val="*"/>
      <w:lvlJc w:val="left"/>
    </w:lvl>
  </w:abstractNum>
  <w:abstractNum w:abstractNumId="11" w15:restartNumberingAfterBreak="0">
    <w:nsid w:val="19BD1F9A"/>
    <w:multiLevelType w:val="singleLevel"/>
    <w:tmpl w:val="FA06508A"/>
    <w:lvl w:ilvl="0">
      <w:start w:val="1"/>
      <w:numFmt w:val="decimal"/>
      <w:lvlText w:val="%1."/>
      <w:legacy w:legacy="1" w:legacySpace="0" w:legacyIndent="360"/>
      <w:lvlJc w:val="left"/>
      <w:rPr>
        <w:rFonts w:ascii="Times New Roman" w:hAnsi="Times New Roman" w:cs="Times New Roman" w:hint="default"/>
      </w:rPr>
    </w:lvl>
  </w:abstractNum>
  <w:abstractNum w:abstractNumId="12" w15:restartNumberingAfterBreak="0">
    <w:nsid w:val="1C342940"/>
    <w:multiLevelType w:val="singleLevel"/>
    <w:tmpl w:val="2236BC54"/>
    <w:lvl w:ilvl="0">
      <w:start w:val="1"/>
      <w:numFmt w:val="decimal"/>
      <w:lvlText w:val="9.%1."/>
      <w:legacy w:legacy="1" w:legacySpace="0" w:legacyIndent="566"/>
      <w:lvlJc w:val="left"/>
      <w:rPr>
        <w:rFonts w:ascii="Times New Roman" w:hAnsi="Times New Roman" w:cs="Times New Roman" w:hint="default"/>
        <w:sz w:val="24"/>
        <w:szCs w:val="24"/>
      </w:rPr>
    </w:lvl>
  </w:abstractNum>
  <w:abstractNum w:abstractNumId="13" w15:restartNumberingAfterBreak="0">
    <w:nsid w:val="1F5067D9"/>
    <w:multiLevelType w:val="singleLevel"/>
    <w:tmpl w:val="75B03A5A"/>
    <w:lvl w:ilvl="0">
      <w:start w:val="1"/>
      <w:numFmt w:val="decimal"/>
      <w:lvlText w:val="3.%1."/>
      <w:legacy w:legacy="1" w:legacySpace="0" w:legacyIndent="552"/>
      <w:lvlJc w:val="left"/>
      <w:rPr>
        <w:rFonts w:ascii="Times New Roman" w:hAnsi="Times New Roman" w:cs="Times New Roman" w:hint="default"/>
      </w:rPr>
    </w:lvl>
  </w:abstractNum>
  <w:abstractNum w:abstractNumId="14" w15:restartNumberingAfterBreak="0">
    <w:nsid w:val="2926629E"/>
    <w:multiLevelType w:val="hybridMultilevel"/>
    <w:tmpl w:val="271805C0"/>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C1824"/>
    <w:multiLevelType w:val="singleLevel"/>
    <w:tmpl w:val="90B2A732"/>
    <w:lvl w:ilvl="0">
      <w:start w:val="1"/>
      <w:numFmt w:val="decimal"/>
      <w:lvlText w:val="4.%1."/>
      <w:legacy w:legacy="1" w:legacySpace="0" w:legacyIndent="566"/>
      <w:lvlJc w:val="left"/>
      <w:rPr>
        <w:rFonts w:ascii="Times New Roman" w:hAnsi="Times New Roman" w:cs="Times New Roman" w:hint="default"/>
      </w:rPr>
    </w:lvl>
  </w:abstractNum>
  <w:abstractNum w:abstractNumId="16" w15:restartNumberingAfterBreak="0">
    <w:nsid w:val="2D3A38EE"/>
    <w:multiLevelType w:val="multilevel"/>
    <w:tmpl w:val="96A6D032"/>
    <w:lvl w:ilvl="0">
      <w:start w:val="3"/>
      <w:numFmt w:val="decimal"/>
      <w:lvlText w:val="%1."/>
      <w:lvlJc w:val="left"/>
      <w:pPr>
        <w:ind w:left="390" w:hanging="390"/>
      </w:pPr>
      <w:rPr>
        <w:rFonts w:hint="default"/>
      </w:rPr>
    </w:lvl>
    <w:lvl w:ilvl="1">
      <w:start w:val="3"/>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5025" w:hanging="144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819" w:hanging="1800"/>
      </w:pPr>
      <w:rPr>
        <w:rFonts w:hint="default"/>
      </w:rPr>
    </w:lvl>
    <w:lvl w:ilvl="8">
      <w:start w:val="1"/>
      <w:numFmt w:val="decimal"/>
      <w:lvlText w:val="%1.%2.%3.%4.%5.%6.%7.%8.%9."/>
      <w:lvlJc w:val="left"/>
      <w:pPr>
        <w:ind w:left="7896" w:hanging="2160"/>
      </w:pPr>
      <w:rPr>
        <w:rFonts w:hint="default"/>
      </w:rPr>
    </w:lvl>
  </w:abstractNum>
  <w:abstractNum w:abstractNumId="17" w15:restartNumberingAfterBreak="0">
    <w:nsid w:val="424C14A7"/>
    <w:multiLevelType w:val="hybridMultilevel"/>
    <w:tmpl w:val="17D24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A571BA"/>
    <w:multiLevelType w:val="singleLevel"/>
    <w:tmpl w:val="79820ACA"/>
    <w:lvl w:ilvl="0">
      <w:start w:val="1"/>
      <w:numFmt w:val="decimal"/>
      <w:lvlText w:val="9.%1."/>
      <w:legacy w:legacy="1" w:legacySpace="0" w:legacyIndent="566"/>
      <w:lvlJc w:val="left"/>
      <w:rPr>
        <w:rFonts w:ascii="Times New Roman" w:hAnsi="Times New Roman" w:cs="Times New Roman" w:hint="default"/>
      </w:rPr>
    </w:lvl>
  </w:abstractNum>
  <w:abstractNum w:abstractNumId="19" w15:restartNumberingAfterBreak="0">
    <w:nsid w:val="60F61725"/>
    <w:multiLevelType w:val="singleLevel"/>
    <w:tmpl w:val="19C28920"/>
    <w:lvl w:ilvl="0">
      <w:start w:val="1"/>
      <w:numFmt w:val="decimal"/>
      <w:lvlText w:val="6.%1."/>
      <w:legacy w:legacy="1" w:legacySpace="0" w:legacyIndent="566"/>
      <w:lvlJc w:val="left"/>
      <w:rPr>
        <w:rFonts w:ascii="Times New Roman" w:hAnsi="Times New Roman" w:cs="Times New Roman" w:hint="default"/>
      </w:rPr>
    </w:lvl>
  </w:abstractNum>
  <w:abstractNum w:abstractNumId="20" w15:restartNumberingAfterBreak="0">
    <w:nsid w:val="729E7AB9"/>
    <w:multiLevelType w:val="singleLevel"/>
    <w:tmpl w:val="A502E770"/>
    <w:lvl w:ilvl="0">
      <w:start w:val="6"/>
      <w:numFmt w:val="decimal"/>
      <w:lvlText w:val="3.%1."/>
      <w:legacy w:legacy="1" w:legacySpace="0" w:legacyIndent="552"/>
      <w:lvlJc w:val="left"/>
      <w:rPr>
        <w:rFonts w:ascii="Times New Roman" w:hAnsi="Times New Roman" w:cs="Times New Roman" w:hint="default"/>
      </w:rPr>
    </w:lvl>
  </w:abstractNum>
  <w:abstractNum w:abstractNumId="21" w15:restartNumberingAfterBreak="0">
    <w:nsid w:val="744253F1"/>
    <w:multiLevelType w:val="multilevel"/>
    <w:tmpl w:val="6448A658"/>
    <w:lvl w:ilvl="0">
      <w:start w:val="1"/>
      <w:numFmt w:val="decimal"/>
      <w:lvlText w:val="3.%1."/>
      <w:lvlJc w:val="left"/>
      <w:pPr>
        <w:tabs>
          <w:tab w:val="num" w:pos="567"/>
        </w:tabs>
        <w:ind w:left="567" w:hanging="567"/>
      </w:pPr>
      <w:rPr>
        <w:rFonts w:hint="default"/>
      </w:rPr>
    </w:lvl>
    <w:lvl w:ilvl="1">
      <w:start w:val="1"/>
      <w:numFmt w:val="none"/>
      <w:lvlText w:val="3.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3%2.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D8E1048"/>
    <w:multiLevelType w:val="multilevel"/>
    <w:tmpl w:val="8C80A464"/>
    <w:lvl w:ilvl="0">
      <w:start w:val="1"/>
      <w:numFmt w:val="decimal"/>
      <w:pStyle w:val="a0"/>
      <w:suff w:val="space"/>
      <w:lvlText w:val="%1."/>
      <w:lvlJc w:val="left"/>
      <w:pPr>
        <w:ind w:left="360" w:hanging="360"/>
      </w:pPr>
      <w:rPr>
        <w:rFonts w:cs="Times New Roman" w:hint="default"/>
      </w:rPr>
    </w:lvl>
    <w:lvl w:ilvl="1">
      <w:start w:val="1"/>
      <w:numFmt w:val="decimal"/>
      <w:suff w:val="space"/>
      <w:lvlText w:val="%1.%2."/>
      <w:lvlJc w:val="left"/>
      <w:rPr>
        <w:rFonts w:cs="Times New Roman" w:hint="default"/>
        <w:b w:val="0"/>
        <w:i w:val="0"/>
      </w:rPr>
    </w:lvl>
    <w:lvl w:ilvl="2">
      <w:start w:val="1"/>
      <w:numFmt w:val="decimal"/>
      <w:suff w:val="nothing"/>
      <w:lvlText w:val="%1.%2.%3."/>
      <w:lvlJc w:val="left"/>
      <w:rPr>
        <w:rFonts w:cs="Times New Roman" w:hint="default"/>
      </w:rPr>
    </w:lvl>
    <w:lvl w:ilvl="3">
      <w:start w:val="1"/>
      <w:numFmt w:val="decimal"/>
      <w:suff w:val="nothing"/>
      <w:lvlText w:val="%1.%2.%3.%4."/>
      <w:lvlJc w:val="left"/>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num w:numId="1" w16cid:durableId="1721661326">
    <w:abstractNumId w:val="9"/>
  </w:num>
  <w:num w:numId="2" w16cid:durableId="1779714865">
    <w:abstractNumId w:val="8"/>
  </w:num>
  <w:num w:numId="3" w16cid:durableId="1992902160">
    <w:abstractNumId w:val="9"/>
  </w:num>
  <w:num w:numId="4" w16cid:durableId="1245799699">
    <w:abstractNumId w:val="7"/>
  </w:num>
  <w:num w:numId="5" w16cid:durableId="769006074">
    <w:abstractNumId w:val="6"/>
  </w:num>
  <w:num w:numId="6" w16cid:durableId="1776442335">
    <w:abstractNumId w:val="5"/>
  </w:num>
  <w:num w:numId="7" w16cid:durableId="1516726676">
    <w:abstractNumId w:val="4"/>
  </w:num>
  <w:num w:numId="8" w16cid:durableId="1344474768">
    <w:abstractNumId w:val="22"/>
  </w:num>
  <w:num w:numId="9" w16cid:durableId="322515118">
    <w:abstractNumId w:val="3"/>
  </w:num>
  <w:num w:numId="10" w16cid:durableId="875435159">
    <w:abstractNumId w:val="2"/>
  </w:num>
  <w:num w:numId="11" w16cid:durableId="1728144995">
    <w:abstractNumId w:val="1"/>
  </w:num>
  <w:num w:numId="12" w16cid:durableId="262805823">
    <w:abstractNumId w:val="0"/>
  </w:num>
  <w:num w:numId="13" w16cid:durableId="1117405914">
    <w:abstractNumId w:val="11"/>
  </w:num>
  <w:num w:numId="14" w16cid:durableId="1094664587">
    <w:abstractNumId w:val="10"/>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92058676">
    <w:abstractNumId w:val="13"/>
  </w:num>
  <w:num w:numId="16" w16cid:durableId="1321232">
    <w:abstractNumId w:val="20"/>
  </w:num>
  <w:num w:numId="17" w16cid:durableId="1404327613">
    <w:abstractNumId w:val="15"/>
  </w:num>
  <w:num w:numId="18" w16cid:durableId="487552344">
    <w:abstractNumId w:val="19"/>
  </w:num>
  <w:num w:numId="19" w16cid:durableId="1550264879">
    <w:abstractNumId w:val="12"/>
  </w:num>
  <w:num w:numId="20" w16cid:durableId="1230464406">
    <w:abstractNumId w:val="18"/>
  </w:num>
  <w:num w:numId="21" w16cid:durableId="2095662269">
    <w:abstractNumId w:val="17"/>
  </w:num>
  <w:num w:numId="22" w16cid:durableId="1740470902">
    <w:abstractNumId w:val="21"/>
  </w:num>
  <w:num w:numId="23" w16cid:durableId="393088060">
    <w:abstractNumId w:val="16"/>
  </w:num>
  <w:num w:numId="24" w16cid:durableId="1118297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E3"/>
    <w:rsid w:val="000036AF"/>
    <w:rsid w:val="000038A4"/>
    <w:rsid w:val="00006D33"/>
    <w:rsid w:val="000118FA"/>
    <w:rsid w:val="00022278"/>
    <w:rsid w:val="00035CC1"/>
    <w:rsid w:val="000363BE"/>
    <w:rsid w:val="00037E78"/>
    <w:rsid w:val="00045D9F"/>
    <w:rsid w:val="00061962"/>
    <w:rsid w:val="00063F56"/>
    <w:rsid w:val="00064A97"/>
    <w:rsid w:val="000661EA"/>
    <w:rsid w:val="0008037B"/>
    <w:rsid w:val="00080B58"/>
    <w:rsid w:val="00081DB0"/>
    <w:rsid w:val="00081F43"/>
    <w:rsid w:val="000836A4"/>
    <w:rsid w:val="000866C4"/>
    <w:rsid w:val="00090642"/>
    <w:rsid w:val="000954DF"/>
    <w:rsid w:val="000A45E6"/>
    <w:rsid w:val="000A4DC2"/>
    <w:rsid w:val="000A5C34"/>
    <w:rsid w:val="000B5826"/>
    <w:rsid w:val="000E5FF3"/>
    <w:rsid w:val="000F0763"/>
    <w:rsid w:val="000F3279"/>
    <w:rsid w:val="000F6E20"/>
    <w:rsid w:val="001036B9"/>
    <w:rsid w:val="0010442C"/>
    <w:rsid w:val="00107A92"/>
    <w:rsid w:val="00115E55"/>
    <w:rsid w:val="001410E1"/>
    <w:rsid w:val="00142BDB"/>
    <w:rsid w:val="00151F94"/>
    <w:rsid w:val="00152421"/>
    <w:rsid w:val="001660E2"/>
    <w:rsid w:val="00167F88"/>
    <w:rsid w:val="00171238"/>
    <w:rsid w:val="00173B02"/>
    <w:rsid w:val="00181C50"/>
    <w:rsid w:val="0018212C"/>
    <w:rsid w:val="00186589"/>
    <w:rsid w:val="0019159A"/>
    <w:rsid w:val="00191B6C"/>
    <w:rsid w:val="001940CF"/>
    <w:rsid w:val="00194E11"/>
    <w:rsid w:val="001A6770"/>
    <w:rsid w:val="001B0268"/>
    <w:rsid w:val="001D090D"/>
    <w:rsid w:val="001D2512"/>
    <w:rsid w:val="001D7A61"/>
    <w:rsid w:val="001E116C"/>
    <w:rsid w:val="001E19AC"/>
    <w:rsid w:val="001E3ADA"/>
    <w:rsid w:val="001F1287"/>
    <w:rsid w:val="00206260"/>
    <w:rsid w:val="00207A3F"/>
    <w:rsid w:val="00215FCC"/>
    <w:rsid w:val="002219AB"/>
    <w:rsid w:val="00224D84"/>
    <w:rsid w:val="00227DAD"/>
    <w:rsid w:val="002309AA"/>
    <w:rsid w:val="002348A1"/>
    <w:rsid w:val="00235D8F"/>
    <w:rsid w:val="00236BBE"/>
    <w:rsid w:val="00240415"/>
    <w:rsid w:val="00252F09"/>
    <w:rsid w:val="00253352"/>
    <w:rsid w:val="00257A85"/>
    <w:rsid w:val="00260516"/>
    <w:rsid w:val="0026086B"/>
    <w:rsid w:val="002618E6"/>
    <w:rsid w:val="00265258"/>
    <w:rsid w:val="0026582B"/>
    <w:rsid w:val="00270873"/>
    <w:rsid w:val="0027465B"/>
    <w:rsid w:val="00276981"/>
    <w:rsid w:val="00280C0E"/>
    <w:rsid w:val="00280EF3"/>
    <w:rsid w:val="00281413"/>
    <w:rsid w:val="00285827"/>
    <w:rsid w:val="002933D2"/>
    <w:rsid w:val="002B0DE7"/>
    <w:rsid w:val="002B5792"/>
    <w:rsid w:val="002C0509"/>
    <w:rsid w:val="002C1AD0"/>
    <w:rsid w:val="002C2637"/>
    <w:rsid w:val="002C3A9A"/>
    <w:rsid w:val="002D18BC"/>
    <w:rsid w:val="002D6427"/>
    <w:rsid w:val="002D7811"/>
    <w:rsid w:val="002F03EF"/>
    <w:rsid w:val="002F0902"/>
    <w:rsid w:val="002F0EC3"/>
    <w:rsid w:val="002F2D94"/>
    <w:rsid w:val="002F3066"/>
    <w:rsid w:val="00300D28"/>
    <w:rsid w:val="003076F3"/>
    <w:rsid w:val="003125C8"/>
    <w:rsid w:val="003146F5"/>
    <w:rsid w:val="003165D1"/>
    <w:rsid w:val="0033076B"/>
    <w:rsid w:val="00331C62"/>
    <w:rsid w:val="0033585C"/>
    <w:rsid w:val="003406EA"/>
    <w:rsid w:val="003429C9"/>
    <w:rsid w:val="00345B27"/>
    <w:rsid w:val="00345BF3"/>
    <w:rsid w:val="00356C27"/>
    <w:rsid w:val="00371436"/>
    <w:rsid w:val="003727D6"/>
    <w:rsid w:val="00392F4A"/>
    <w:rsid w:val="0039330B"/>
    <w:rsid w:val="00393C25"/>
    <w:rsid w:val="003940EE"/>
    <w:rsid w:val="00394D09"/>
    <w:rsid w:val="00397E23"/>
    <w:rsid w:val="00397F8B"/>
    <w:rsid w:val="003A10D2"/>
    <w:rsid w:val="003A68BD"/>
    <w:rsid w:val="003B3F1C"/>
    <w:rsid w:val="003C3694"/>
    <w:rsid w:val="003C7461"/>
    <w:rsid w:val="003C7481"/>
    <w:rsid w:val="003C79BF"/>
    <w:rsid w:val="003E31A3"/>
    <w:rsid w:val="003E32E9"/>
    <w:rsid w:val="003E7609"/>
    <w:rsid w:val="003F3FCD"/>
    <w:rsid w:val="00401DEA"/>
    <w:rsid w:val="004033EC"/>
    <w:rsid w:val="004039ED"/>
    <w:rsid w:val="00421820"/>
    <w:rsid w:val="00424E3B"/>
    <w:rsid w:val="00451650"/>
    <w:rsid w:val="00454BB1"/>
    <w:rsid w:val="00462715"/>
    <w:rsid w:val="0046335F"/>
    <w:rsid w:val="00473DC4"/>
    <w:rsid w:val="0047492B"/>
    <w:rsid w:val="00480C26"/>
    <w:rsid w:val="00483886"/>
    <w:rsid w:val="00483E89"/>
    <w:rsid w:val="0049038B"/>
    <w:rsid w:val="00490F47"/>
    <w:rsid w:val="00492BF5"/>
    <w:rsid w:val="00496A0F"/>
    <w:rsid w:val="004A08B5"/>
    <w:rsid w:val="004A327D"/>
    <w:rsid w:val="004A44F2"/>
    <w:rsid w:val="004A5D33"/>
    <w:rsid w:val="004B5731"/>
    <w:rsid w:val="004B5D30"/>
    <w:rsid w:val="004B76CB"/>
    <w:rsid w:val="004E282F"/>
    <w:rsid w:val="004F2569"/>
    <w:rsid w:val="004F34C8"/>
    <w:rsid w:val="004F3F45"/>
    <w:rsid w:val="004F48D0"/>
    <w:rsid w:val="00514B51"/>
    <w:rsid w:val="00515A82"/>
    <w:rsid w:val="00520C3A"/>
    <w:rsid w:val="0054200A"/>
    <w:rsid w:val="00545CDF"/>
    <w:rsid w:val="005468EC"/>
    <w:rsid w:val="00547D66"/>
    <w:rsid w:val="005644D0"/>
    <w:rsid w:val="00570388"/>
    <w:rsid w:val="00570602"/>
    <w:rsid w:val="00571F99"/>
    <w:rsid w:val="005739CF"/>
    <w:rsid w:val="005753F2"/>
    <w:rsid w:val="005815A6"/>
    <w:rsid w:val="00581A84"/>
    <w:rsid w:val="00591D6F"/>
    <w:rsid w:val="005A3DFA"/>
    <w:rsid w:val="005B4AB8"/>
    <w:rsid w:val="005B4D85"/>
    <w:rsid w:val="005B4E7C"/>
    <w:rsid w:val="005C00BF"/>
    <w:rsid w:val="005C044D"/>
    <w:rsid w:val="005D2A1F"/>
    <w:rsid w:val="005D3047"/>
    <w:rsid w:val="005D336C"/>
    <w:rsid w:val="005D39F0"/>
    <w:rsid w:val="005D3D8E"/>
    <w:rsid w:val="005D46C8"/>
    <w:rsid w:val="005D7E91"/>
    <w:rsid w:val="00600B5A"/>
    <w:rsid w:val="006027B1"/>
    <w:rsid w:val="0060793B"/>
    <w:rsid w:val="00616AB5"/>
    <w:rsid w:val="00617D0D"/>
    <w:rsid w:val="00625854"/>
    <w:rsid w:val="006401DD"/>
    <w:rsid w:val="006432CB"/>
    <w:rsid w:val="00644660"/>
    <w:rsid w:val="0064754E"/>
    <w:rsid w:val="00650902"/>
    <w:rsid w:val="0065269F"/>
    <w:rsid w:val="00657517"/>
    <w:rsid w:val="006735D9"/>
    <w:rsid w:val="00674DC8"/>
    <w:rsid w:val="00675AC9"/>
    <w:rsid w:val="006847E3"/>
    <w:rsid w:val="00685E30"/>
    <w:rsid w:val="00694812"/>
    <w:rsid w:val="006A16E6"/>
    <w:rsid w:val="006A6C1F"/>
    <w:rsid w:val="006B4371"/>
    <w:rsid w:val="006D7336"/>
    <w:rsid w:val="006D73F4"/>
    <w:rsid w:val="006F3598"/>
    <w:rsid w:val="006F4902"/>
    <w:rsid w:val="006F6A60"/>
    <w:rsid w:val="006F7F04"/>
    <w:rsid w:val="0070396D"/>
    <w:rsid w:val="0070458D"/>
    <w:rsid w:val="007054D6"/>
    <w:rsid w:val="007066C5"/>
    <w:rsid w:val="00706B7C"/>
    <w:rsid w:val="0072034F"/>
    <w:rsid w:val="00721D76"/>
    <w:rsid w:val="007247B3"/>
    <w:rsid w:val="00725A23"/>
    <w:rsid w:val="00737931"/>
    <w:rsid w:val="00737E7A"/>
    <w:rsid w:val="0074313C"/>
    <w:rsid w:val="007447C8"/>
    <w:rsid w:val="007533DD"/>
    <w:rsid w:val="00754340"/>
    <w:rsid w:val="0075549F"/>
    <w:rsid w:val="00756616"/>
    <w:rsid w:val="00760C4C"/>
    <w:rsid w:val="007650EA"/>
    <w:rsid w:val="007708BC"/>
    <w:rsid w:val="00775F08"/>
    <w:rsid w:val="007775BE"/>
    <w:rsid w:val="007821FA"/>
    <w:rsid w:val="00787BBE"/>
    <w:rsid w:val="00796983"/>
    <w:rsid w:val="007A4037"/>
    <w:rsid w:val="007B5A4B"/>
    <w:rsid w:val="007B6E6C"/>
    <w:rsid w:val="007C5452"/>
    <w:rsid w:val="007C5E5F"/>
    <w:rsid w:val="007D4C2B"/>
    <w:rsid w:val="007F4CBB"/>
    <w:rsid w:val="007F7D47"/>
    <w:rsid w:val="00800854"/>
    <w:rsid w:val="008013B4"/>
    <w:rsid w:val="00801BE8"/>
    <w:rsid w:val="00815D2D"/>
    <w:rsid w:val="00816409"/>
    <w:rsid w:val="00824DD7"/>
    <w:rsid w:val="0082668E"/>
    <w:rsid w:val="0082745C"/>
    <w:rsid w:val="008274D7"/>
    <w:rsid w:val="0083110D"/>
    <w:rsid w:val="008337CA"/>
    <w:rsid w:val="0084339D"/>
    <w:rsid w:val="00851A14"/>
    <w:rsid w:val="00860EC1"/>
    <w:rsid w:val="00870C54"/>
    <w:rsid w:val="00871FE6"/>
    <w:rsid w:val="008759D3"/>
    <w:rsid w:val="00875E50"/>
    <w:rsid w:val="008772A5"/>
    <w:rsid w:val="008805D4"/>
    <w:rsid w:val="008826FA"/>
    <w:rsid w:val="008875F7"/>
    <w:rsid w:val="008912E3"/>
    <w:rsid w:val="008955E2"/>
    <w:rsid w:val="008B08CF"/>
    <w:rsid w:val="008B4ECE"/>
    <w:rsid w:val="008C22F9"/>
    <w:rsid w:val="008D2E09"/>
    <w:rsid w:val="008E1F62"/>
    <w:rsid w:val="008E66A0"/>
    <w:rsid w:val="008F06FB"/>
    <w:rsid w:val="008F3D81"/>
    <w:rsid w:val="008F4169"/>
    <w:rsid w:val="008F41CC"/>
    <w:rsid w:val="008F7E52"/>
    <w:rsid w:val="00902B43"/>
    <w:rsid w:val="00902C78"/>
    <w:rsid w:val="0090438B"/>
    <w:rsid w:val="00906E8F"/>
    <w:rsid w:val="00907F4C"/>
    <w:rsid w:val="009132FA"/>
    <w:rsid w:val="0092021C"/>
    <w:rsid w:val="00923AE1"/>
    <w:rsid w:val="009268C2"/>
    <w:rsid w:val="00932B27"/>
    <w:rsid w:val="009353F0"/>
    <w:rsid w:val="009364C1"/>
    <w:rsid w:val="00942350"/>
    <w:rsid w:val="00946429"/>
    <w:rsid w:val="00952D80"/>
    <w:rsid w:val="00955FC6"/>
    <w:rsid w:val="00960379"/>
    <w:rsid w:val="009659BB"/>
    <w:rsid w:val="00977A23"/>
    <w:rsid w:val="009828D2"/>
    <w:rsid w:val="00985D43"/>
    <w:rsid w:val="00987F92"/>
    <w:rsid w:val="00994F3B"/>
    <w:rsid w:val="009974E8"/>
    <w:rsid w:val="009A29F8"/>
    <w:rsid w:val="009C155C"/>
    <w:rsid w:val="009C1D72"/>
    <w:rsid w:val="009C5D38"/>
    <w:rsid w:val="009C7616"/>
    <w:rsid w:val="00A13D8D"/>
    <w:rsid w:val="00A21F17"/>
    <w:rsid w:val="00A25606"/>
    <w:rsid w:val="00A3054A"/>
    <w:rsid w:val="00A34D0F"/>
    <w:rsid w:val="00A45810"/>
    <w:rsid w:val="00A759E6"/>
    <w:rsid w:val="00A877BF"/>
    <w:rsid w:val="00A92DA9"/>
    <w:rsid w:val="00A96842"/>
    <w:rsid w:val="00AA28AC"/>
    <w:rsid w:val="00AD1F7F"/>
    <w:rsid w:val="00AD73A0"/>
    <w:rsid w:val="00AD746E"/>
    <w:rsid w:val="00AD7F4E"/>
    <w:rsid w:val="00AD7FA5"/>
    <w:rsid w:val="00AE33D0"/>
    <w:rsid w:val="00B0383B"/>
    <w:rsid w:val="00B166E9"/>
    <w:rsid w:val="00B23939"/>
    <w:rsid w:val="00B31FC1"/>
    <w:rsid w:val="00B37A4F"/>
    <w:rsid w:val="00B74062"/>
    <w:rsid w:val="00B74280"/>
    <w:rsid w:val="00B755FD"/>
    <w:rsid w:val="00B76390"/>
    <w:rsid w:val="00B80FF6"/>
    <w:rsid w:val="00B83105"/>
    <w:rsid w:val="00B83F8F"/>
    <w:rsid w:val="00B87297"/>
    <w:rsid w:val="00B97019"/>
    <w:rsid w:val="00BA33FE"/>
    <w:rsid w:val="00BB26C1"/>
    <w:rsid w:val="00BB6AD5"/>
    <w:rsid w:val="00BC1331"/>
    <w:rsid w:val="00BC18D4"/>
    <w:rsid w:val="00BE5EE5"/>
    <w:rsid w:val="00BE7165"/>
    <w:rsid w:val="00BF1564"/>
    <w:rsid w:val="00BF762D"/>
    <w:rsid w:val="00C00950"/>
    <w:rsid w:val="00C01B18"/>
    <w:rsid w:val="00C05C50"/>
    <w:rsid w:val="00C16932"/>
    <w:rsid w:val="00C2351E"/>
    <w:rsid w:val="00C26A05"/>
    <w:rsid w:val="00C30206"/>
    <w:rsid w:val="00C55089"/>
    <w:rsid w:val="00C6053A"/>
    <w:rsid w:val="00C754F9"/>
    <w:rsid w:val="00C7695A"/>
    <w:rsid w:val="00C778E3"/>
    <w:rsid w:val="00C85E00"/>
    <w:rsid w:val="00C97EBE"/>
    <w:rsid w:val="00CA0FF9"/>
    <w:rsid w:val="00CA5A68"/>
    <w:rsid w:val="00CB0D0A"/>
    <w:rsid w:val="00CB1F11"/>
    <w:rsid w:val="00CB3599"/>
    <w:rsid w:val="00CB7EC9"/>
    <w:rsid w:val="00CC110C"/>
    <w:rsid w:val="00CD0D18"/>
    <w:rsid w:val="00CD176E"/>
    <w:rsid w:val="00CE4CCF"/>
    <w:rsid w:val="00D15824"/>
    <w:rsid w:val="00D169E3"/>
    <w:rsid w:val="00D16BFC"/>
    <w:rsid w:val="00D25ED8"/>
    <w:rsid w:val="00D26FD3"/>
    <w:rsid w:val="00D316F4"/>
    <w:rsid w:val="00D3517A"/>
    <w:rsid w:val="00D369FA"/>
    <w:rsid w:val="00D37EC2"/>
    <w:rsid w:val="00D43439"/>
    <w:rsid w:val="00D463F9"/>
    <w:rsid w:val="00D56AFE"/>
    <w:rsid w:val="00D6268C"/>
    <w:rsid w:val="00D65913"/>
    <w:rsid w:val="00D7401A"/>
    <w:rsid w:val="00D81096"/>
    <w:rsid w:val="00D8232B"/>
    <w:rsid w:val="00D84A57"/>
    <w:rsid w:val="00D87435"/>
    <w:rsid w:val="00D8744A"/>
    <w:rsid w:val="00D9010E"/>
    <w:rsid w:val="00D92032"/>
    <w:rsid w:val="00D9228F"/>
    <w:rsid w:val="00D94420"/>
    <w:rsid w:val="00DA16B5"/>
    <w:rsid w:val="00DA32D1"/>
    <w:rsid w:val="00DA40EB"/>
    <w:rsid w:val="00DA491F"/>
    <w:rsid w:val="00DB2176"/>
    <w:rsid w:val="00DB7A7C"/>
    <w:rsid w:val="00DD2BC2"/>
    <w:rsid w:val="00DF0DED"/>
    <w:rsid w:val="00E06D18"/>
    <w:rsid w:val="00E22A35"/>
    <w:rsid w:val="00E235C1"/>
    <w:rsid w:val="00E33014"/>
    <w:rsid w:val="00E3394A"/>
    <w:rsid w:val="00E409E9"/>
    <w:rsid w:val="00E42167"/>
    <w:rsid w:val="00E42590"/>
    <w:rsid w:val="00E42F97"/>
    <w:rsid w:val="00E450E1"/>
    <w:rsid w:val="00E62532"/>
    <w:rsid w:val="00E97B78"/>
    <w:rsid w:val="00EA39BA"/>
    <w:rsid w:val="00EA56A0"/>
    <w:rsid w:val="00EA62A7"/>
    <w:rsid w:val="00EA7C90"/>
    <w:rsid w:val="00EB721B"/>
    <w:rsid w:val="00EC3DC5"/>
    <w:rsid w:val="00EC6B4E"/>
    <w:rsid w:val="00ED0DFF"/>
    <w:rsid w:val="00EE22F2"/>
    <w:rsid w:val="00EF03E7"/>
    <w:rsid w:val="00F00594"/>
    <w:rsid w:val="00F01D95"/>
    <w:rsid w:val="00F0262F"/>
    <w:rsid w:val="00F1058D"/>
    <w:rsid w:val="00F12954"/>
    <w:rsid w:val="00F14894"/>
    <w:rsid w:val="00F16104"/>
    <w:rsid w:val="00F1619E"/>
    <w:rsid w:val="00F1651E"/>
    <w:rsid w:val="00F26B9C"/>
    <w:rsid w:val="00F307EC"/>
    <w:rsid w:val="00F31FE9"/>
    <w:rsid w:val="00F36E3F"/>
    <w:rsid w:val="00F520BB"/>
    <w:rsid w:val="00F55476"/>
    <w:rsid w:val="00F64550"/>
    <w:rsid w:val="00F715A3"/>
    <w:rsid w:val="00F7640B"/>
    <w:rsid w:val="00F90506"/>
    <w:rsid w:val="00FA3F22"/>
    <w:rsid w:val="00FA4FE4"/>
    <w:rsid w:val="00FA72D6"/>
    <w:rsid w:val="00FB5858"/>
    <w:rsid w:val="00FB6A41"/>
    <w:rsid w:val="00FB6AC5"/>
    <w:rsid w:val="00FC3AA9"/>
    <w:rsid w:val="00FC5609"/>
    <w:rsid w:val="00FC6C48"/>
    <w:rsid w:val="00FD071C"/>
    <w:rsid w:val="00FD4F4C"/>
    <w:rsid w:val="00FD64E4"/>
    <w:rsid w:val="00FE2E9E"/>
    <w:rsid w:val="00FE5660"/>
    <w:rsid w:val="00FE69A6"/>
    <w:rsid w:val="00FF0594"/>
    <w:rsid w:val="00FF1E6E"/>
    <w:rsid w:val="00FF2CC8"/>
    <w:rsid w:val="00FF3DCD"/>
    <w:rsid w:val="00FF4F5A"/>
    <w:rsid w:val="00FF6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4D7506"/>
  <w14:defaultImageDpi w14:val="0"/>
  <w15:chartTrackingRefBased/>
  <w15:docId w15:val="{C57FE856-69EA-4116-B83E-D507BD48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778E3"/>
    <w:pPr>
      <w:widowControl w:val="0"/>
      <w:autoSpaceDE w:val="0"/>
      <w:autoSpaceDN w:val="0"/>
      <w:adjustRightInd w:val="0"/>
    </w:pPr>
  </w:style>
  <w:style w:type="paragraph" w:styleId="1">
    <w:name w:val="heading 1"/>
    <w:basedOn w:val="a1"/>
    <w:next w:val="a1"/>
    <w:link w:val="10"/>
    <w:uiPriority w:val="99"/>
    <w:qFormat/>
    <w:rsid w:val="009C1D72"/>
    <w:pPr>
      <w:keepNext/>
      <w:widowControl/>
      <w:autoSpaceDE/>
      <w:autoSpaceDN/>
      <w:adjustRightInd/>
      <w:spacing w:before="240" w:after="60"/>
      <w:jc w:val="both"/>
      <w:outlineLvl w:val="0"/>
    </w:pPr>
    <w:rPr>
      <w:rFonts w:ascii="Arial" w:hAnsi="Arial" w:cs="Arial"/>
      <w:b/>
      <w:bCs/>
      <w:kern w:val="32"/>
      <w:sz w:val="28"/>
      <w:szCs w:val="32"/>
    </w:rPr>
  </w:style>
  <w:style w:type="paragraph" w:styleId="2">
    <w:name w:val="heading 2"/>
    <w:basedOn w:val="a1"/>
    <w:next w:val="a1"/>
    <w:link w:val="20"/>
    <w:qFormat/>
    <w:rsid w:val="009364C1"/>
    <w:pPr>
      <w:keepNext/>
      <w:widowControl/>
      <w:autoSpaceDE/>
      <w:autoSpaceDN/>
      <w:adjustRightInd/>
      <w:spacing w:before="240" w:after="60"/>
      <w:jc w:val="both"/>
      <w:outlineLvl w:val="1"/>
    </w:pPr>
    <w:rPr>
      <w:rFonts w:ascii="Arial" w:hAnsi="Arial" w:cs="Arial"/>
      <w:b/>
      <w:bCs/>
      <w:iCs/>
      <w:sz w:val="26"/>
      <w:szCs w:val="28"/>
    </w:rPr>
  </w:style>
  <w:style w:type="paragraph" w:styleId="3">
    <w:name w:val="heading 3"/>
    <w:basedOn w:val="a1"/>
    <w:next w:val="a1"/>
    <w:link w:val="30"/>
    <w:qFormat/>
    <w:rsid w:val="009364C1"/>
    <w:pPr>
      <w:keepNext/>
      <w:widowControl/>
      <w:autoSpaceDE/>
      <w:autoSpaceDN/>
      <w:adjustRightInd/>
      <w:spacing w:before="240" w:after="60"/>
      <w:jc w:val="both"/>
      <w:outlineLvl w:val="2"/>
    </w:pPr>
    <w:rPr>
      <w:rFonts w:ascii="Arial" w:hAnsi="Arial" w:cs="Arial"/>
      <w:b/>
      <w:bCs/>
      <w:i/>
      <w:sz w:val="24"/>
      <w:szCs w:val="26"/>
    </w:rPr>
  </w:style>
  <w:style w:type="paragraph" w:styleId="4">
    <w:name w:val="heading 4"/>
    <w:basedOn w:val="a1"/>
    <w:next w:val="a1"/>
    <w:link w:val="40"/>
    <w:qFormat/>
    <w:rsid w:val="009364C1"/>
    <w:pPr>
      <w:keepNext/>
      <w:spacing w:before="240" w:after="60"/>
      <w:outlineLvl w:val="3"/>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
    <w:rsid w:val="00A60EBD"/>
    <w:rPr>
      <w:rFonts w:ascii="Calibri Light" w:eastAsia="Times New Roman" w:hAnsi="Calibri Light" w:cs="Times New Roman"/>
      <w:b/>
      <w:bCs/>
      <w:kern w:val="32"/>
      <w:sz w:val="32"/>
      <w:szCs w:val="32"/>
    </w:rPr>
  </w:style>
  <w:style w:type="character" w:customStyle="1" w:styleId="20">
    <w:name w:val="Заголовок 2 Знак"/>
    <w:link w:val="2"/>
    <w:rsid w:val="00A60EBD"/>
    <w:rPr>
      <w:rFonts w:ascii="Arial" w:hAnsi="Arial" w:cs="Arial"/>
      <w:b/>
      <w:bCs/>
      <w:iCs/>
      <w:sz w:val="26"/>
      <w:szCs w:val="28"/>
    </w:rPr>
  </w:style>
  <w:style w:type="character" w:customStyle="1" w:styleId="30">
    <w:name w:val="Заголовок 3 Знак"/>
    <w:link w:val="3"/>
    <w:rsid w:val="00A60EBD"/>
    <w:rPr>
      <w:rFonts w:ascii="Arial" w:hAnsi="Arial" w:cs="Arial"/>
      <w:b/>
      <w:bCs/>
      <w:i/>
      <w:sz w:val="24"/>
      <w:szCs w:val="26"/>
    </w:rPr>
  </w:style>
  <w:style w:type="paragraph" w:styleId="a">
    <w:name w:val="List Bullet"/>
    <w:basedOn w:val="a1"/>
    <w:uiPriority w:val="99"/>
    <w:rsid w:val="00E97B78"/>
    <w:pPr>
      <w:widowControl/>
      <w:numPr>
        <w:numId w:val="3"/>
      </w:numPr>
      <w:autoSpaceDE/>
      <w:autoSpaceDN/>
      <w:adjustRightInd/>
      <w:jc w:val="both"/>
    </w:pPr>
    <w:rPr>
      <w:rFonts w:ascii="Arial" w:hAnsi="Arial"/>
      <w:sz w:val="24"/>
      <w:szCs w:val="24"/>
    </w:rPr>
  </w:style>
  <w:style w:type="paragraph" w:styleId="a0">
    <w:name w:val="List Number"/>
    <w:basedOn w:val="a1"/>
    <w:uiPriority w:val="99"/>
    <w:rsid w:val="00E97B78"/>
    <w:pPr>
      <w:widowControl/>
      <w:numPr>
        <w:numId w:val="8"/>
      </w:numPr>
      <w:autoSpaceDE/>
      <w:autoSpaceDN/>
      <w:adjustRightInd/>
      <w:jc w:val="both"/>
    </w:pPr>
    <w:rPr>
      <w:rFonts w:ascii="Arial" w:hAnsi="Arial"/>
      <w:sz w:val="24"/>
      <w:szCs w:val="24"/>
    </w:rPr>
  </w:style>
  <w:style w:type="paragraph" w:styleId="a5">
    <w:name w:val="footer"/>
    <w:basedOn w:val="a1"/>
    <w:link w:val="a6"/>
    <w:rsid w:val="009364C1"/>
    <w:pPr>
      <w:widowControl/>
      <w:tabs>
        <w:tab w:val="center" w:pos="4677"/>
        <w:tab w:val="right" w:pos="9355"/>
      </w:tabs>
      <w:autoSpaceDE/>
      <w:autoSpaceDN/>
      <w:adjustRightInd/>
      <w:ind w:firstLine="709"/>
      <w:jc w:val="both"/>
    </w:pPr>
    <w:rPr>
      <w:rFonts w:ascii="Arial" w:hAnsi="Arial"/>
      <w:sz w:val="24"/>
      <w:szCs w:val="24"/>
    </w:rPr>
  </w:style>
  <w:style w:type="character" w:customStyle="1" w:styleId="a6">
    <w:name w:val="Нижний колонтитул Знак"/>
    <w:link w:val="a5"/>
    <w:rsid w:val="00A60EBD"/>
    <w:rPr>
      <w:rFonts w:ascii="Arial" w:hAnsi="Arial"/>
      <w:sz w:val="24"/>
      <w:szCs w:val="24"/>
    </w:rPr>
  </w:style>
  <w:style w:type="character" w:styleId="a7">
    <w:name w:val="page number"/>
    <w:rsid w:val="009364C1"/>
    <w:rPr>
      <w:rFonts w:ascii="Arial" w:hAnsi="Arial" w:cs="Times New Roman"/>
      <w:sz w:val="20"/>
    </w:rPr>
  </w:style>
  <w:style w:type="paragraph" w:styleId="a8">
    <w:name w:val="header"/>
    <w:basedOn w:val="a1"/>
    <w:link w:val="a9"/>
    <w:rsid w:val="009364C1"/>
    <w:pPr>
      <w:widowControl/>
      <w:tabs>
        <w:tab w:val="center" w:pos="4677"/>
        <w:tab w:val="right" w:pos="9355"/>
      </w:tabs>
      <w:autoSpaceDE/>
      <w:autoSpaceDN/>
      <w:adjustRightInd/>
      <w:ind w:firstLine="709"/>
      <w:jc w:val="both"/>
    </w:pPr>
    <w:rPr>
      <w:rFonts w:ascii="Arial" w:hAnsi="Arial"/>
      <w:sz w:val="24"/>
      <w:szCs w:val="24"/>
    </w:rPr>
  </w:style>
  <w:style w:type="character" w:customStyle="1" w:styleId="a9">
    <w:name w:val="Верхний колонтитул Знак"/>
    <w:link w:val="a8"/>
    <w:rsid w:val="00A60EBD"/>
    <w:rPr>
      <w:rFonts w:ascii="Arial" w:hAnsi="Arial"/>
      <w:sz w:val="24"/>
      <w:szCs w:val="24"/>
    </w:rPr>
  </w:style>
  <w:style w:type="paragraph" w:customStyle="1" w:styleId="aa">
    <w:name w:val="Обычный таблица"/>
    <w:basedOn w:val="a1"/>
    <w:uiPriority w:val="99"/>
    <w:rsid w:val="002B5792"/>
    <w:pPr>
      <w:widowControl/>
      <w:autoSpaceDE/>
      <w:autoSpaceDN/>
      <w:adjustRightInd/>
      <w:jc w:val="both"/>
    </w:pPr>
    <w:rPr>
      <w:rFonts w:ascii="Arial" w:hAnsi="Arial" w:cs="Courier New"/>
      <w:sz w:val="24"/>
    </w:rPr>
  </w:style>
  <w:style w:type="character" w:customStyle="1" w:styleId="ab">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link w:val="ac"/>
    <w:locked/>
    <w:rsid w:val="00C778E3"/>
    <w:rPr>
      <w:rFonts w:cs="Times New Roman"/>
      <w:lang w:val="en-GB" w:eastAsia="en-US" w:bidi="ar-SA"/>
    </w:rPr>
  </w:style>
  <w:style w:type="paragraph" w:styleId="ac">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1"/>
    <w:link w:val="ab"/>
    <w:rsid w:val="00C778E3"/>
    <w:pPr>
      <w:widowControl/>
      <w:autoSpaceDE/>
      <w:autoSpaceDN/>
      <w:adjustRightInd/>
    </w:pPr>
    <w:rPr>
      <w:lang w:val="en-GB" w:eastAsia="en-US"/>
    </w:rPr>
  </w:style>
  <w:style w:type="character" w:customStyle="1" w:styleId="11">
    <w:name w:val="Текст сноски Знак1"/>
    <w:uiPriority w:val="99"/>
    <w:semiHidden/>
    <w:rsid w:val="00A60EBD"/>
    <w:rPr>
      <w:sz w:val="20"/>
      <w:szCs w:val="20"/>
    </w:rPr>
  </w:style>
  <w:style w:type="paragraph" w:customStyle="1" w:styleId="msonospacing0">
    <w:name w:val="msonospacing"/>
    <w:uiPriority w:val="99"/>
    <w:rsid w:val="00C778E3"/>
    <w:pPr>
      <w:widowControl w:val="0"/>
      <w:autoSpaceDE w:val="0"/>
      <w:autoSpaceDN w:val="0"/>
      <w:adjustRightInd w:val="0"/>
    </w:pPr>
  </w:style>
  <w:style w:type="character" w:styleId="ad">
    <w:name w:val="footnote reference"/>
    <w:rsid w:val="00C778E3"/>
    <w:rPr>
      <w:vertAlign w:val="superscript"/>
    </w:rPr>
  </w:style>
  <w:style w:type="paragraph" w:styleId="ae">
    <w:name w:val="Balloon Text"/>
    <w:basedOn w:val="a1"/>
    <w:link w:val="af"/>
    <w:semiHidden/>
    <w:unhideWhenUsed/>
    <w:rsid w:val="009364C1"/>
    <w:rPr>
      <w:rFonts w:ascii="Tahoma" w:hAnsi="Tahoma" w:cs="Tahoma"/>
      <w:sz w:val="16"/>
      <w:szCs w:val="16"/>
    </w:rPr>
  </w:style>
  <w:style w:type="character" w:customStyle="1" w:styleId="af">
    <w:name w:val="Текст выноски Знак"/>
    <w:link w:val="ae"/>
    <w:semiHidden/>
    <w:rsid w:val="00300D28"/>
    <w:rPr>
      <w:rFonts w:ascii="Tahoma" w:hAnsi="Tahoma" w:cs="Tahoma"/>
      <w:sz w:val="16"/>
      <w:szCs w:val="16"/>
    </w:rPr>
  </w:style>
  <w:style w:type="character" w:customStyle="1" w:styleId="40">
    <w:name w:val="Заголовок 4 Знак"/>
    <w:link w:val="4"/>
    <w:rsid w:val="009364C1"/>
    <w:rPr>
      <w:b/>
      <w:bCs/>
      <w:sz w:val="28"/>
      <w:szCs w:val="28"/>
    </w:rPr>
  </w:style>
  <w:style w:type="character" w:styleId="af0">
    <w:name w:val="Hyperlink"/>
    <w:rsid w:val="009364C1"/>
    <w:rPr>
      <w:color w:val="0000FF"/>
      <w:u w:val="single"/>
    </w:rPr>
  </w:style>
  <w:style w:type="paragraph" w:styleId="af1">
    <w:name w:val="annotation text"/>
    <w:basedOn w:val="a1"/>
    <w:link w:val="af2"/>
    <w:semiHidden/>
    <w:rsid w:val="009364C1"/>
    <w:pPr>
      <w:widowControl/>
      <w:autoSpaceDE/>
      <w:autoSpaceDN/>
      <w:adjustRightInd/>
    </w:pPr>
    <w:rPr>
      <w:lang w:val="en-GB" w:eastAsia="en-US"/>
    </w:rPr>
  </w:style>
  <w:style w:type="character" w:customStyle="1" w:styleId="af2">
    <w:name w:val="Текст примечания Знак"/>
    <w:link w:val="af1"/>
    <w:semiHidden/>
    <w:rsid w:val="009364C1"/>
    <w:rPr>
      <w:lang w:val="en-GB" w:eastAsia="en-US"/>
    </w:rPr>
  </w:style>
  <w:style w:type="paragraph" w:styleId="21">
    <w:name w:val="Body Text 2"/>
    <w:basedOn w:val="a1"/>
    <w:link w:val="22"/>
    <w:rsid w:val="009364C1"/>
    <w:pPr>
      <w:widowControl/>
      <w:autoSpaceDE/>
      <w:autoSpaceDN/>
      <w:adjustRightInd/>
      <w:jc w:val="both"/>
    </w:pPr>
    <w:rPr>
      <w:rFonts w:ascii="AGOpus" w:hAnsi="AGOpus"/>
      <w:sz w:val="12"/>
      <w:lang w:eastAsia="en-US"/>
    </w:rPr>
  </w:style>
  <w:style w:type="character" w:customStyle="1" w:styleId="22">
    <w:name w:val="Основной текст 2 Знак"/>
    <w:link w:val="21"/>
    <w:rsid w:val="009364C1"/>
    <w:rPr>
      <w:rFonts w:ascii="AGOpus" w:hAnsi="AGOpus"/>
      <w:sz w:val="12"/>
      <w:lang w:eastAsia="en-US"/>
    </w:rPr>
  </w:style>
  <w:style w:type="paragraph" w:customStyle="1" w:styleId="af3">
    <w:name w:val="Текстовый"/>
    <w:rsid w:val="009364C1"/>
    <w:pPr>
      <w:widowControl w:val="0"/>
      <w:jc w:val="both"/>
    </w:pPr>
    <w:rPr>
      <w:rFonts w:ascii="Arial" w:hAnsi="Arial"/>
    </w:rPr>
  </w:style>
  <w:style w:type="paragraph" w:customStyle="1" w:styleId="af4">
    <w:name w:val="Вид документа"/>
    <w:basedOn w:val="af3"/>
    <w:rsid w:val="009364C1"/>
    <w:pPr>
      <w:jc w:val="center"/>
    </w:pPr>
    <w:rPr>
      <w:b/>
      <w:caps/>
      <w:sz w:val="28"/>
    </w:rPr>
  </w:style>
  <w:style w:type="paragraph" w:customStyle="1" w:styleId="af5">
    <w:name w:val="Разновидность документа"/>
    <w:basedOn w:val="af3"/>
    <w:rsid w:val="009364C1"/>
    <w:pPr>
      <w:spacing w:after="40"/>
      <w:jc w:val="center"/>
    </w:pPr>
    <w:rPr>
      <w:b/>
      <w:sz w:val="24"/>
    </w:rPr>
  </w:style>
  <w:style w:type="paragraph" w:customStyle="1" w:styleId="ConsNonformat">
    <w:name w:val="ConsNonformat"/>
    <w:rsid w:val="009364C1"/>
    <w:pPr>
      <w:widowControl w:val="0"/>
      <w:autoSpaceDE w:val="0"/>
      <w:autoSpaceDN w:val="0"/>
      <w:adjustRightInd w:val="0"/>
    </w:pPr>
    <w:rPr>
      <w:rFonts w:ascii="Courier New" w:hAnsi="Courier New" w:cs="Courier New"/>
    </w:rPr>
  </w:style>
  <w:style w:type="paragraph" w:customStyle="1" w:styleId="Times12">
    <w:name w:val="Times 12"/>
    <w:basedOn w:val="a1"/>
    <w:rsid w:val="009364C1"/>
    <w:pPr>
      <w:widowControl/>
      <w:overflowPunct w:val="0"/>
      <w:autoSpaceDE/>
      <w:autoSpaceDN/>
      <w:adjustRightInd/>
      <w:ind w:firstLine="567"/>
      <w:jc w:val="both"/>
    </w:pPr>
    <w:rPr>
      <w:bCs/>
      <w:sz w:val="24"/>
      <w:szCs w:val="22"/>
    </w:rPr>
  </w:style>
  <w:style w:type="paragraph" w:customStyle="1" w:styleId="af6">
    <w:name w:val="Пункт б/н"/>
    <w:basedOn w:val="a1"/>
    <w:rsid w:val="009364C1"/>
    <w:pPr>
      <w:widowControl/>
      <w:tabs>
        <w:tab w:val="left" w:pos="1134"/>
      </w:tabs>
      <w:autoSpaceDE/>
      <w:autoSpaceDN/>
      <w:adjustRightInd/>
      <w:spacing w:line="360" w:lineRule="auto"/>
      <w:ind w:right="153" w:firstLine="567"/>
      <w:jc w:val="both"/>
    </w:pPr>
    <w:rPr>
      <w:bCs/>
      <w:sz w:val="22"/>
      <w:szCs w:val="22"/>
    </w:rPr>
  </w:style>
  <w:style w:type="character" w:customStyle="1" w:styleId="af7">
    <w:name w:val="Знак Знак"/>
    <w:semiHidden/>
    <w:rsid w:val="009364C1"/>
    <w:rPr>
      <w:lang w:val="en-GB" w:eastAsia="en-US" w:bidi="ar-SA"/>
    </w:rPr>
  </w:style>
  <w:style w:type="paragraph" w:styleId="af8">
    <w:name w:val="No Spacing"/>
    <w:uiPriority w:val="1"/>
    <w:qFormat/>
    <w:rsid w:val="009364C1"/>
    <w:pPr>
      <w:widowControl w:val="0"/>
      <w:autoSpaceDE w:val="0"/>
      <w:autoSpaceDN w:val="0"/>
      <w:adjustRightInd w:val="0"/>
    </w:pPr>
  </w:style>
  <w:style w:type="character" w:styleId="af9">
    <w:name w:val="annotation reference"/>
    <w:semiHidden/>
    <w:rsid w:val="009364C1"/>
    <w:rPr>
      <w:sz w:val="16"/>
      <w:szCs w:val="16"/>
    </w:rPr>
  </w:style>
  <w:style w:type="paragraph" w:styleId="afa">
    <w:name w:val="annotation subject"/>
    <w:basedOn w:val="af1"/>
    <w:next w:val="af1"/>
    <w:link w:val="afb"/>
    <w:semiHidden/>
    <w:rsid w:val="009364C1"/>
    <w:pPr>
      <w:widowControl w:val="0"/>
      <w:autoSpaceDE w:val="0"/>
      <w:autoSpaceDN w:val="0"/>
      <w:adjustRightInd w:val="0"/>
    </w:pPr>
    <w:rPr>
      <w:b/>
      <w:bCs/>
      <w:lang w:val="ru-RU" w:eastAsia="ru-RU"/>
    </w:rPr>
  </w:style>
  <w:style w:type="character" w:customStyle="1" w:styleId="afb">
    <w:name w:val="Тема примечания Знак"/>
    <w:link w:val="afa"/>
    <w:semiHidden/>
    <w:rsid w:val="009364C1"/>
    <w:rPr>
      <w:b/>
      <w:bCs/>
      <w:lang w:val="en-GB" w:eastAsia="en-US"/>
    </w:rPr>
  </w:style>
  <w:style w:type="paragraph" w:styleId="afc">
    <w:name w:val="Body Text"/>
    <w:basedOn w:val="a1"/>
    <w:link w:val="afd"/>
    <w:rsid w:val="009364C1"/>
    <w:pPr>
      <w:spacing w:after="120"/>
    </w:pPr>
  </w:style>
  <w:style w:type="character" w:customStyle="1" w:styleId="afd">
    <w:name w:val="Основной текст Знак"/>
    <w:basedOn w:val="a2"/>
    <w:link w:val="afc"/>
    <w:rsid w:val="009364C1"/>
  </w:style>
  <w:style w:type="paragraph" w:styleId="31">
    <w:name w:val="Body Text Indent 3"/>
    <w:basedOn w:val="a1"/>
    <w:link w:val="32"/>
    <w:uiPriority w:val="99"/>
    <w:semiHidden/>
    <w:unhideWhenUsed/>
    <w:rsid w:val="003E7609"/>
    <w:pPr>
      <w:spacing w:after="120"/>
      <w:ind w:left="283"/>
    </w:pPr>
    <w:rPr>
      <w:sz w:val="16"/>
      <w:szCs w:val="16"/>
    </w:rPr>
  </w:style>
  <w:style w:type="character" w:customStyle="1" w:styleId="32">
    <w:name w:val="Основной текст с отступом 3 Знак"/>
    <w:link w:val="31"/>
    <w:uiPriority w:val="99"/>
    <w:semiHidden/>
    <w:rsid w:val="003E7609"/>
    <w:rPr>
      <w:sz w:val="16"/>
      <w:szCs w:val="16"/>
    </w:rPr>
  </w:style>
  <w:style w:type="character" w:customStyle="1" w:styleId="12">
    <w:name w:val="Неразрешенное упоминание1"/>
    <w:basedOn w:val="a2"/>
    <w:uiPriority w:val="99"/>
    <w:semiHidden/>
    <w:unhideWhenUsed/>
    <w:rsid w:val="003406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377642">
      <w:bodyDiv w:val="1"/>
      <w:marLeft w:val="0"/>
      <w:marRight w:val="0"/>
      <w:marTop w:val="0"/>
      <w:marBottom w:val="0"/>
      <w:divBdr>
        <w:top w:val="none" w:sz="0" w:space="0" w:color="auto"/>
        <w:left w:val="none" w:sz="0" w:space="0" w:color="auto"/>
        <w:bottom w:val="none" w:sz="0" w:space="0" w:color="auto"/>
        <w:right w:val="none" w:sz="0" w:space="0" w:color="auto"/>
      </w:divBdr>
    </w:div>
    <w:div w:id="625966561">
      <w:bodyDiv w:val="1"/>
      <w:marLeft w:val="0"/>
      <w:marRight w:val="0"/>
      <w:marTop w:val="0"/>
      <w:marBottom w:val="0"/>
      <w:divBdr>
        <w:top w:val="none" w:sz="0" w:space="0" w:color="auto"/>
        <w:left w:val="none" w:sz="0" w:space="0" w:color="auto"/>
        <w:bottom w:val="none" w:sz="0" w:space="0" w:color="auto"/>
        <w:right w:val="none" w:sz="0" w:space="0" w:color="auto"/>
      </w:divBdr>
    </w:div>
    <w:div w:id="952321623">
      <w:bodyDiv w:val="1"/>
      <w:marLeft w:val="0"/>
      <w:marRight w:val="0"/>
      <w:marTop w:val="0"/>
      <w:marBottom w:val="0"/>
      <w:divBdr>
        <w:top w:val="none" w:sz="0" w:space="0" w:color="auto"/>
        <w:left w:val="none" w:sz="0" w:space="0" w:color="auto"/>
        <w:bottom w:val="none" w:sz="0" w:space="0" w:color="auto"/>
        <w:right w:val="none" w:sz="0" w:space="0" w:color="auto"/>
      </w:divBdr>
    </w:div>
    <w:div w:id="1257127799">
      <w:bodyDiv w:val="1"/>
      <w:marLeft w:val="0"/>
      <w:marRight w:val="0"/>
      <w:marTop w:val="0"/>
      <w:marBottom w:val="0"/>
      <w:divBdr>
        <w:top w:val="none" w:sz="0" w:space="0" w:color="auto"/>
        <w:left w:val="none" w:sz="0" w:space="0" w:color="auto"/>
        <w:bottom w:val="none" w:sz="0" w:space="0" w:color="auto"/>
        <w:right w:val="none" w:sz="0" w:space="0" w:color="auto"/>
      </w:divBdr>
    </w:div>
    <w:div w:id="1459301329">
      <w:marLeft w:val="0"/>
      <w:marRight w:val="0"/>
      <w:marTop w:val="0"/>
      <w:marBottom w:val="0"/>
      <w:divBdr>
        <w:top w:val="none" w:sz="0" w:space="0" w:color="auto"/>
        <w:left w:val="none" w:sz="0" w:space="0" w:color="auto"/>
        <w:bottom w:val="none" w:sz="0" w:space="0" w:color="auto"/>
        <w:right w:val="none" w:sz="0" w:space="0" w:color="auto"/>
      </w:divBdr>
    </w:div>
    <w:div w:id="207495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novAV@ve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AC587-55DE-4B54-B448-F83BA73C1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1739</Words>
  <Characters>13891</Characters>
  <Application>Microsoft Office Word</Application>
  <DocSecurity>0</DocSecurity>
  <Lines>115</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Vnesheconombank</Company>
  <LinksUpToDate>false</LinksUpToDate>
  <CharactersWithSpaces>15599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Лиджиева Саглар Николаевна</dc:creator>
  <cp:keywords/>
  <cp:lastModifiedBy>Шмат Алиса Владимировна</cp:lastModifiedBy>
  <cp:revision>5</cp:revision>
  <cp:lastPrinted>2023-10-10T07:54:00Z</cp:lastPrinted>
  <dcterms:created xsi:type="dcterms:W3CDTF">2023-12-01T07:56:00Z</dcterms:created>
  <dcterms:modified xsi:type="dcterms:W3CDTF">2023-12-26T14:08:00Z</dcterms:modified>
</cp:coreProperties>
</file>